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A5" w:rsidRDefault="00E55B8C" w:rsidP="00747D6A">
      <w:pPr>
        <w:pStyle w:val="NormalWeb"/>
        <w:spacing w:before="0" w:beforeAutospacing="0" w:after="0" w:afterAutospacing="0" w:line="270" w:lineRule="atLeast"/>
        <w:ind w:firstLine="709"/>
        <w:jc w:val="center"/>
        <w:textAlignment w:val="baseline"/>
        <w:rPr>
          <w:b/>
          <w:color w:val="000000"/>
          <w:sz w:val="28"/>
          <w:szCs w:val="28"/>
        </w:rPr>
      </w:pPr>
      <w:r>
        <w:rPr>
          <w:b/>
          <w:color w:val="000000"/>
          <w:sz w:val="28"/>
          <w:szCs w:val="28"/>
        </w:rPr>
        <w:t>TÀI LIỆU TUYÊN TRUYỀN</w:t>
      </w:r>
    </w:p>
    <w:p w:rsidR="00E55B8C" w:rsidRPr="00E55B8C" w:rsidRDefault="00E55B8C" w:rsidP="00747D6A">
      <w:pPr>
        <w:pStyle w:val="NormalWeb"/>
        <w:spacing w:before="0" w:beforeAutospacing="0" w:after="0" w:afterAutospacing="0" w:line="270" w:lineRule="atLeast"/>
        <w:ind w:firstLine="709"/>
        <w:jc w:val="center"/>
        <w:textAlignment w:val="baseline"/>
        <w:rPr>
          <w:b/>
          <w:color w:val="000000"/>
          <w:sz w:val="28"/>
          <w:szCs w:val="28"/>
        </w:rPr>
      </w:pPr>
      <w:r>
        <w:rPr>
          <w:b/>
          <w:color w:val="000000"/>
          <w:sz w:val="28"/>
          <w:szCs w:val="28"/>
        </w:rPr>
        <w:t>VỀ BỆNH DỊCH TẢ LỢN CHÂU PHI</w:t>
      </w:r>
    </w:p>
    <w:p w:rsidR="00E85C45" w:rsidRPr="00E55B8C" w:rsidRDefault="002C20E5" w:rsidP="00B9179C">
      <w:pPr>
        <w:shd w:val="clear" w:color="auto" w:fill="FFFFFF"/>
        <w:spacing w:after="0" w:line="360" w:lineRule="exact"/>
        <w:jc w:val="both"/>
        <w:rPr>
          <w:rFonts w:ascii="Times New Roman" w:hAnsi="Times New Roman"/>
          <w:color w:val="000000"/>
          <w:sz w:val="28"/>
          <w:szCs w:val="28"/>
        </w:rPr>
      </w:pP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78.2pt;margin-top:3.35pt;width:124.5pt;height:0;z-index:251657728" o:connectortype="straight"/>
        </w:pict>
      </w:r>
    </w:p>
    <w:p w:rsidR="00CD6428" w:rsidRDefault="00E55B8C" w:rsidP="00CD6428">
      <w:pPr>
        <w:spacing w:before="120" w:after="120" w:line="240" w:lineRule="auto"/>
        <w:ind w:firstLine="709"/>
        <w:rPr>
          <w:rFonts w:ascii="Times New Roman" w:hAnsi="Times New Roman"/>
          <w:b/>
          <w:color w:val="000000"/>
          <w:sz w:val="28"/>
          <w:szCs w:val="28"/>
        </w:rPr>
      </w:pPr>
      <w:r w:rsidRPr="00791F38">
        <w:rPr>
          <w:rFonts w:ascii="Times New Roman" w:hAnsi="Times New Roman"/>
          <w:b/>
          <w:color w:val="000000"/>
          <w:sz w:val="28"/>
          <w:szCs w:val="28"/>
        </w:rPr>
        <w:t xml:space="preserve">ĐẶC ĐIỂM </w:t>
      </w:r>
      <w:r w:rsidR="00CD6428">
        <w:rPr>
          <w:rFonts w:ascii="Times New Roman" w:hAnsi="Times New Roman"/>
          <w:b/>
          <w:color w:val="000000"/>
          <w:sz w:val="28"/>
          <w:szCs w:val="28"/>
        </w:rPr>
        <w:t>TÌNH HÌNH</w:t>
      </w:r>
    </w:p>
    <w:p w:rsidR="00CD6428" w:rsidRPr="000D0DE7" w:rsidRDefault="00CD6428" w:rsidP="00CD6428">
      <w:pPr>
        <w:shd w:val="clear" w:color="auto" w:fill="FFFFFF"/>
        <w:spacing w:before="120" w:after="120" w:line="240" w:lineRule="auto"/>
        <w:ind w:firstLine="709"/>
        <w:jc w:val="both"/>
        <w:rPr>
          <w:rFonts w:ascii="Times New Roman" w:hAnsi="Times New Roman"/>
          <w:color w:val="FF0000"/>
          <w:sz w:val="28"/>
          <w:szCs w:val="28"/>
        </w:rPr>
      </w:pPr>
      <w:r w:rsidRPr="000D0DE7">
        <w:rPr>
          <w:rFonts w:ascii="Times New Roman" w:hAnsi="Times New Roman"/>
          <w:color w:val="FF0000"/>
          <w:sz w:val="28"/>
          <w:szCs w:val="28"/>
        </w:rPr>
        <w:t>Theo thông báo của Cục Thú y - Bộ nông nghiệp và PTNT, đến ngày 03/3/2019, trên cả nước, bệnh dịch tả lợn Châu Phi đã xảy ra tại 202 hộ, 64 thôn, 33 xã, 14 huyện của 07 tỉnh, thành phố gồm: Hưng Yên, Thái Bình, Hải Phòng, Thanh Hóa, Hà Nội, Hà Nam và Hải Dương; Tổng số lợn mắc bệnh và tiêu hủy là 4.231con với tổng trọng lượng tiêu hủy là 297 tấn.</w:t>
      </w:r>
    </w:p>
    <w:p w:rsidR="00CD6428" w:rsidRPr="00CD6428" w:rsidRDefault="00CD6428" w:rsidP="00CD6428">
      <w:pPr>
        <w:spacing w:before="120" w:after="120" w:line="240" w:lineRule="auto"/>
        <w:ind w:firstLine="720"/>
        <w:jc w:val="both"/>
        <w:rPr>
          <w:rFonts w:ascii="Times New Roman" w:hAnsi="Times New Roman"/>
          <w:sz w:val="28"/>
          <w:szCs w:val="28"/>
        </w:rPr>
      </w:pPr>
      <w:r w:rsidRPr="000D0DE7">
        <w:rPr>
          <w:rFonts w:ascii="Times New Roman" w:hAnsi="Times New Roman"/>
          <w:sz w:val="28"/>
          <w:szCs w:val="28"/>
        </w:rPr>
        <w:t xml:space="preserve">Phú Thọ </w:t>
      </w:r>
      <w:r>
        <w:rPr>
          <w:rFonts w:ascii="Times New Roman" w:hAnsi="Times New Roman"/>
          <w:sz w:val="28"/>
          <w:szCs w:val="28"/>
        </w:rPr>
        <w:t>nằm ở</w:t>
      </w:r>
      <w:r w:rsidRPr="000D0DE7">
        <w:rPr>
          <w:rFonts w:ascii="Times New Roman" w:hAnsi="Times New Roman"/>
          <w:sz w:val="28"/>
          <w:szCs w:val="28"/>
        </w:rPr>
        <w:t xml:space="preserve"> vị trí trung tâm của cả vùng, với nhiều đường giao thông liên tỉnh </w:t>
      </w:r>
      <w:r>
        <w:rPr>
          <w:rFonts w:ascii="Times New Roman" w:hAnsi="Times New Roman"/>
          <w:sz w:val="28"/>
          <w:szCs w:val="28"/>
        </w:rPr>
        <w:t>và tuyến cao tốc Nội Bài - Lào Cai, Quốc lộ 32, 70… r</w:t>
      </w:r>
      <w:r w:rsidRPr="000D0DE7">
        <w:rPr>
          <w:rFonts w:ascii="Times New Roman" w:hAnsi="Times New Roman"/>
          <w:sz w:val="28"/>
          <w:szCs w:val="28"/>
        </w:rPr>
        <w:t xml:space="preserve">ất thuận lợi cho việc vận chuyển, buôn bán lợn, sản phẩm lợn trong nước cũng như từ biên giới vào nội địa nhưng cũng rất khó để kiểm soát, làm tăng nguy cơ lây nhiễm </w:t>
      </w:r>
      <w:r>
        <w:rPr>
          <w:rFonts w:ascii="Times New Roman" w:hAnsi="Times New Roman"/>
          <w:sz w:val="28"/>
          <w:szCs w:val="28"/>
        </w:rPr>
        <w:t xml:space="preserve">dịch </w:t>
      </w:r>
      <w:r w:rsidRPr="000D0DE7">
        <w:rPr>
          <w:rFonts w:ascii="Times New Roman" w:hAnsi="Times New Roman"/>
          <w:sz w:val="28"/>
          <w:szCs w:val="28"/>
        </w:rPr>
        <w:t>bệnh vào địa bàn tỉnh</w:t>
      </w:r>
      <w:r>
        <w:rPr>
          <w:rFonts w:ascii="Times New Roman" w:hAnsi="Times New Roman"/>
          <w:sz w:val="28"/>
          <w:szCs w:val="28"/>
        </w:rPr>
        <w:t>. Bên cạnh đó, tình hình</w:t>
      </w:r>
      <w:r w:rsidRPr="000D0DE7">
        <w:rPr>
          <w:rFonts w:ascii="Times New Roman" w:hAnsi="Times New Roman"/>
          <w:sz w:val="28"/>
          <w:szCs w:val="28"/>
        </w:rPr>
        <w:t xml:space="preserve"> thời tiết diễn biến phức tạp, đang trong giai đoạn chuyển mùa làm giảm sức đề kháng của đàn vật nuôi</w:t>
      </w:r>
      <w:r>
        <w:rPr>
          <w:rFonts w:ascii="Times New Roman" w:hAnsi="Times New Roman"/>
          <w:sz w:val="28"/>
          <w:szCs w:val="28"/>
        </w:rPr>
        <w:t xml:space="preserve"> </w:t>
      </w:r>
      <w:r w:rsidRPr="000D0DE7">
        <w:rPr>
          <w:rFonts w:ascii="Times New Roman" w:hAnsi="Times New Roman"/>
          <w:sz w:val="28"/>
          <w:szCs w:val="28"/>
        </w:rPr>
        <w:t>kết hợp với việc vận chuyển, buôn bán, giết mổ </w:t>
      </w:r>
      <w:hyperlink r:id="rId8" w:tgtFrame="_blank" w:history="1">
        <w:r w:rsidRPr="000D0DE7">
          <w:rPr>
            <w:rFonts w:ascii="Times New Roman" w:hAnsi="Times New Roman"/>
            <w:sz w:val="28"/>
            <w:szCs w:val="28"/>
          </w:rPr>
          <w:t>gia súc</w:t>
        </w:r>
      </w:hyperlink>
      <w:r w:rsidRPr="000D0DE7">
        <w:rPr>
          <w:rFonts w:ascii="Times New Roman" w:hAnsi="Times New Roman"/>
          <w:sz w:val="28"/>
          <w:szCs w:val="28"/>
        </w:rPr>
        <w:t> trước và trong các dịp lễ hộ</w:t>
      </w:r>
      <w:r>
        <w:rPr>
          <w:rFonts w:ascii="Times New Roman" w:hAnsi="Times New Roman"/>
          <w:sz w:val="28"/>
          <w:szCs w:val="28"/>
        </w:rPr>
        <w:t xml:space="preserve">i, </w:t>
      </w:r>
      <w:r w:rsidRPr="000D0DE7">
        <w:rPr>
          <w:rFonts w:ascii="Times New Roman" w:hAnsi="Times New Roman"/>
          <w:sz w:val="28"/>
          <w:szCs w:val="28"/>
        </w:rPr>
        <w:t xml:space="preserve">đặc biệt là lễ hội Đền Hùng cùng với việc đi lại của </w:t>
      </w:r>
      <w:r>
        <w:rPr>
          <w:rFonts w:ascii="Times New Roman" w:hAnsi="Times New Roman"/>
          <w:sz w:val="28"/>
          <w:szCs w:val="28"/>
        </w:rPr>
        <w:t xml:space="preserve">du </w:t>
      </w:r>
      <w:r w:rsidRPr="000D0DE7">
        <w:rPr>
          <w:rFonts w:ascii="Times New Roman" w:hAnsi="Times New Roman"/>
          <w:sz w:val="28"/>
          <w:szCs w:val="28"/>
        </w:rPr>
        <w:t>khách thập phương đến tỉnh ta, là nguyên nhân có thể gây bùng phát các loại dịch bệnh nguy hiểm trên đàn vật nuôi trong đó có bệnh Dịch tả lợn Châu Phi.</w:t>
      </w:r>
    </w:p>
    <w:p w:rsidR="00E55B8C" w:rsidRPr="00791F38" w:rsidRDefault="00CD6428" w:rsidP="00CD6428">
      <w:pPr>
        <w:spacing w:before="120" w:after="120" w:line="240" w:lineRule="auto"/>
        <w:ind w:firstLine="709"/>
        <w:rPr>
          <w:rFonts w:ascii="Times New Roman" w:hAnsi="Times New Roman"/>
          <w:b/>
          <w:color w:val="000000"/>
          <w:sz w:val="28"/>
          <w:szCs w:val="28"/>
        </w:rPr>
      </w:pPr>
      <w:r>
        <w:rPr>
          <w:rFonts w:ascii="Times New Roman" w:hAnsi="Times New Roman"/>
          <w:b/>
          <w:color w:val="000000"/>
          <w:sz w:val="28"/>
          <w:szCs w:val="28"/>
        </w:rPr>
        <w:t xml:space="preserve">ĐẶC ĐIỂM </w:t>
      </w:r>
      <w:r w:rsidR="00E55B8C" w:rsidRPr="00791F38">
        <w:rPr>
          <w:rFonts w:ascii="Times New Roman" w:hAnsi="Times New Roman"/>
          <w:b/>
          <w:color w:val="000000"/>
          <w:sz w:val="28"/>
          <w:szCs w:val="28"/>
        </w:rPr>
        <w:t>CHUNG CỦA BỆNH DỊCH TẢ LỢN</w:t>
      </w:r>
      <w:r w:rsidR="004F7F15" w:rsidRPr="00791F38">
        <w:rPr>
          <w:rFonts w:ascii="Times New Roman" w:hAnsi="Times New Roman"/>
          <w:b/>
          <w:color w:val="000000"/>
          <w:sz w:val="28"/>
          <w:szCs w:val="28"/>
        </w:rPr>
        <w:t xml:space="preserve"> CHÂU PHI</w:t>
      </w:r>
    </w:p>
    <w:p w:rsidR="00791F38" w:rsidRDefault="003F2BDB" w:rsidP="00791F38">
      <w:pPr>
        <w:spacing w:before="120" w:after="120" w:line="240" w:lineRule="auto"/>
        <w:ind w:firstLine="720"/>
        <w:jc w:val="both"/>
        <w:rPr>
          <w:rFonts w:ascii="Times New Roman" w:hAnsi="Times New Roman"/>
          <w:color w:val="000000"/>
          <w:sz w:val="28"/>
          <w:szCs w:val="28"/>
        </w:rPr>
      </w:pPr>
      <w:r w:rsidRPr="00E55B8C">
        <w:rPr>
          <w:rFonts w:ascii="Times New Roman" w:hAnsi="Times New Roman"/>
          <w:color w:val="000000"/>
          <w:sz w:val="28"/>
          <w:szCs w:val="28"/>
        </w:rPr>
        <w:t xml:space="preserve">Bệnh Dịch tả lợn Châu Phi là </w:t>
      </w:r>
      <w:r w:rsidR="004F7F15">
        <w:rPr>
          <w:rFonts w:ascii="Times New Roman" w:hAnsi="Times New Roman"/>
          <w:color w:val="000000"/>
          <w:sz w:val="28"/>
          <w:szCs w:val="28"/>
        </w:rPr>
        <w:t xml:space="preserve">một </w:t>
      </w:r>
      <w:r w:rsidRPr="00E55B8C">
        <w:rPr>
          <w:rFonts w:ascii="Times New Roman" w:hAnsi="Times New Roman"/>
          <w:color w:val="000000"/>
          <w:sz w:val="28"/>
          <w:szCs w:val="28"/>
        </w:rPr>
        <w:t xml:space="preserve">bệnh truyền nhiễm nguy hiểm do vi rút gây ra. Bệnh có đặc điểm lây lan nhanh và </w:t>
      </w:r>
      <w:r w:rsidR="00CF1E33" w:rsidRPr="00E55B8C">
        <w:rPr>
          <w:rFonts w:ascii="Times New Roman" w:hAnsi="Times New Roman"/>
          <w:color w:val="000000"/>
          <w:sz w:val="28"/>
          <w:szCs w:val="28"/>
        </w:rPr>
        <w:t>xảy ra ở mọi lứa tuổi và mọi loài lợn</w:t>
      </w:r>
      <w:r w:rsidRPr="00E55B8C">
        <w:rPr>
          <w:rFonts w:ascii="Times New Roman" w:hAnsi="Times New Roman"/>
          <w:color w:val="000000"/>
          <w:sz w:val="28"/>
          <w:szCs w:val="28"/>
        </w:rPr>
        <w:t xml:space="preserve"> (cả lợn nhà và lợ</w:t>
      </w:r>
      <w:r w:rsidR="00CF1E33" w:rsidRPr="00E55B8C">
        <w:rPr>
          <w:rFonts w:ascii="Times New Roman" w:hAnsi="Times New Roman"/>
          <w:color w:val="000000"/>
          <w:sz w:val="28"/>
          <w:szCs w:val="28"/>
        </w:rPr>
        <w:t>n hoang dã)</w:t>
      </w:r>
      <w:r w:rsidRPr="00E55B8C">
        <w:rPr>
          <w:rFonts w:ascii="Times New Roman" w:hAnsi="Times New Roman"/>
          <w:color w:val="000000"/>
          <w:sz w:val="28"/>
          <w:szCs w:val="28"/>
        </w:rPr>
        <w:t>. Bệnh gây thiệt hại nghiêm trọng với tỷ lệ chết cao lên đến 100%</w:t>
      </w:r>
      <w:r w:rsidR="00791F38">
        <w:rPr>
          <w:rFonts w:ascii="Times New Roman" w:hAnsi="Times New Roman"/>
          <w:color w:val="000000"/>
          <w:sz w:val="28"/>
          <w:szCs w:val="28"/>
        </w:rPr>
        <w:t xml:space="preserve"> mà không có vacxin đặc hiệu phòng bệnh</w:t>
      </w:r>
      <w:r w:rsidRPr="00E55B8C">
        <w:rPr>
          <w:rFonts w:ascii="Times New Roman" w:hAnsi="Times New Roman"/>
          <w:color w:val="000000"/>
          <w:sz w:val="28"/>
          <w:szCs w:val="28"/>
        </w:rPr>
        <w:t>.</w:t>
      </w:r>
      <w:r w:rsidR="0060655C" w:rsidRPr="00E55B8C">
        <w:rPr>
          <w:rFonts w:ascii="Times New Roman" w:hAnsi="Times New Roman"/>
          <w:color w:val="000000"/>
          <w:sz w:val="28"/>
          <w:szCs w:val="28"/>
        </w:rPr>
        <w:t xml:space="preserve"> </w:t>
      </w:r>
      <w:r w:rsidRPr="00E55B8C">
        <w:rPr>
          <w:rFonts w:ascii="Times New Roman" w:hAnsi="Times New Roman"/>
          <w:color w:val="000000"/>
          <w:sz w:val="28"/>
          <w:szCs w:val="28"/>
        </w:rPr>
        <w:t>Vi rút gây ra bệnh Dịch tả lợn Châu Phi có sức đề kháng cao trong môi trường</w:t>
      </w:r>
      <w:r w:rsidR="004F7F15">
        <w:rPr>
          <w:rFonts w:ascii="Times New Roman" w:hAnsi="Times New Roman"/>
          <w:color w:val="000000"/>
          <w:sz w:val="28"/>
          <w:szCs w:val="28"/>
        </w:rPr>
        <w:t xml:space="preserve">. </w:t>
      </w:r>
      <w:r w:rsidRPr="00E55B8C">
        <w:rPr>
          <w:rFonts w:ascii="Times New Roman" w:hAnsi="Times New Roman"/>
          <w:color w:val="000000"/>
          <w:sz w:val="28"/>
          <w:szCs w:val="28"/>
        </w:rPr>
        <w:t>Lợn khỏi bệnh có khả năng mang vi rút trong thời gian dài, có thể là vật chủ mang trùng suốt đờ</w:t>
      </w:r>
      <w:r w:rsidR="0060655C" w:rsidRPr="00E55B8C">
        <w:rPr>
          <w:rFonts w:ascii="Times New Roman" w:hAnsi="Times New Roman"/>
          <w:color w:val="000000"/>
          <w:sz w:val="28"/>
          <w:szCs w:val="28"/>
        </w:rPr>
        <w:t>i</w:t>
      </w:r>
      <w:r w:rsidR="00791F38">
        <w:rPr>
          <w:rFonts w:ascii="Times New Roman" w:hAnsi="Times New Roman"/>
          <w:color w:val="000000"/>
          <w:sz w:val="28"/>
          <w:szCs w:val="28"/>
        </w:rPr>
        <w:t>. Do đó, khi bệnh bị bệnh bắt buộc phải tiêu hủy toàn đàn.</w:t>
      </w:r>
    </w:p>
    <w:p w:rsidR="00F7349E" w:rsidRPr="00791F38" w:rsidRDefault="00BE69ED" w:rsidP="00CD6428">
      <w:pPr>
        <w:spacing w:before="120" w:after="120" w:line="240" w:lineRule="auto"/>
        <w:ind w:firstLine="720"/>
        <w:jc w:val="both"/>
        <w:rPr>
          <w:rFonts w:ascii="Times New Roman" w:hAnsi="Times New Roman"/>
          <w:b/>
          <w:color w:val="000000"/>
          <w:sz w:val="28"/>
          <w:szCs w:val="28"/>
        </w:rPr>
      </w:pPr>
      <w:r w:rsidRPr="00791F38">
        <w:rPr>
          <w:rFonts w:ascii="Times New Roman" w:hAnsi="Times New Roman"/>
          <w:b/>
          <w:color w:val="000000"/>
          <w:sz w:val="28"/>
          <w:szCs w:val="28"/>
        </w:rPr>
        <w:t>ĐẶC ĐIỂM CỦA VI RÚT DỊCH TẢ LỢN CHÂU PHI</w:t>
      </w:r>
    </w:p>
    <w:p w:rsidR="001C19C8" w:rsidRDefault="001C19C8" w:rsidP="00400617">
      <w:pPr>
        <w:spacing w:before="120"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Vi rút dịch tả lợn Châu Phi có trong máu, cơ quan, dịch bài tiết từ lợn nhiễm bệnh dịch tả lợn Châu Phi.</w:t>
      </w:r>
    </w:p>
    <w:p w:rsidR="00146B52" w:rsidRDefault="00146B52" w:rsidP="00146B52">
      <w:pPr>
        <w:spacing w:before="120" w:after="12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Vi rút dịch tả lợn Châu Phi có sức đề kháng cao, có khả năng chịu được </w:t>
      </w:r>
      <w:r w:rsidR="00791F38">
        <w:rPr>
          <w:rFonts w:ascii="Times New Roman" w:hAnsi="Times New Roman"/>
          <w:color w:val="000000"/>
          <w:sz w:val="28"/>
          <w:szCs w:val="28"/>
        </w:rPr>
        <w:t>ở</w:t>
      </w:r>
      <w:r>
        <w:rPr>
          <w:rFonts w:ascii="Times New Roman" w:hAnsi="Times New Roman"/>
          <w:color w:val="000000"/>
          <w:sz w:val="28"/>
          <w:szCs w:val="28"/>
        </w:rPr>
        <w:t xml:space="preserve"> nhiệt độ thấp: ở trong thịt lợn sống hoặc nấu ở nhiệt độ không cao vi rút có thể tồn tại được 3 </w:t>
      </w:r>
      <w:r w:rsidR="00DD6CFC">
        <w:rPr>
          <w:rFonts w:ascii="Times New Roman" w:hAnsi="Times New Roman"/>
          <w:color w:val="000000"/>
          <w:sz w:val="28"/>
          <w:szCs w:val="28"/>
        </w:rPr>
        <w:t>-</w:t>
      </w:r>
      <w:r>
        <w:rPr>
          <w:rFonts w:ascii="Times New Roman" w:hAnsi="Times New Roman"/>
          <w:color w:val="000000"/>
          <w:sz w:val="28"/>
          <w:szCs w:val="28"/>
        </w:rPr>
        <w:t xml:space="preserve"> 6 tháng; ở nhiệt độ 56</w:t>
      </w:r>
      <w:r>
        <w:rPr>
          <w:rFonts w:ascii="Times New Roman" w:hAnsi="Times New Roman"/>
          <w:color w:val="000000"/>
          <w:sz w:val="28"/>
          <w:szCs w:val="28"/>
          <w:vertAlign w:val="superscript"/>
        </w:rPr>
        <w:t>0</w:t>
      </w:r>
      <w:r>
        <w:rPr>
          <w:rFonts w:ascii="Times New Roman" w:hAnsi="Times New Roman"/>
          <w:color w:val="000000"/>
          <w:sz w:val="28"/>
          <w:szCs w:val="28"/>
        </w:rPr>
        <w:t>C</w:t>
      </w:r>
      <w:r w:rsidR="00ED20D3">
        <w:rPr>
          <w:rFonts w:ascii="Times New Roman" w:hAnsi="Times New Roman"/>
          <w:color w:val="000000"/>
          <w:sz w:val="28"/>
          <w:szCs w:val="28"/>
        </w:rPr>
        <w:t xml:space="preserve"> tồn tại được 70 phút; ở nhiệt độ 60</w:t>
      </w:r>
      <w:r w:rsidR="00ED20D3">
        <w:rPr>
          <w:rFonts w:ascii="Times New Roman" w:hAnsi="Times New Roman"/>
          <w:color w:val="000000"/>
          <w:sz w:val="28"/>
          <w:szCs w:val="28"/>
          <w:vertAlign w:val="superscript"/>
        </w:rPr>
        <w:t>0</w:t>
      </w:r>
      <w:r w:rsidR="00ED20D3">
        <w:rPr>
          <w:rFonts w:ascii="Times New Roman" w:hAnsi="Times New Roman"/>
          <w:color w:val="000000"/>
          <w:sz w:val="28"/>
          <w:szCs w:val="28"/>
        </w:rPr>
        <w:t>C trong 20 phút; trong máu đã phân hủy được 5 tuần; trong máu khô được 70 ngày; trong phân ở nhiệt độ phòng được 11 ngày; trong máu ở nhiệt độ 4</w:t>
      </w:r>
      <w:r w:rsidR="00ED20D3">
        <w:rPr>
          <w:rFonts w:ascii="Times New Roman" w:hAnsi="Times New Roman"/>
          <w:color w:val="000000"/>
          <w:sz w:val="28"/>
          <w:szCs w:val="28"/>
          <w:vertAlign w:val="superscript"/>
        </w:rPr>
        <w:t>0</w:t>
      </w:r>
      <w:r w:rsidR="00ED20D3">
        <w:rPr>
          <w:rFonts w:ascii="Times New Roman" w:hAnsi="Times New Roman"/>
          <w:color w:val="000000"/>
          <w:sz w:val="28"/>
          <w:szCs w:val="28"/>
        </w:rPr>
        <w:t>C được 18 tháng; trong thịt dính xương ở</w:t>
      </w:r>
      <w:r w:rsidR="00791F38">
        <w:rPr>
          <w:rFonts w:ascii="Times New Roman" w:hAnsi="Times New Roman"/>
          <w:color w:val="000000"/>
          <w:sz w:val="28"/>
          <w:szCs w:val="28"/>
        </w:rPr>
        <w:t xml:space="preserve"> </w:t>
      </w:r>
      <w:r w:rsidR="00ED20D3">
        <w:rPr>
          <w:rFonts w:ascii="Times New Roman" w:hAnsi="Times New Roman"/>
          <w:color w:val="000000"/>
          <w:sz w:val="28"/>
          <w:szCs w:val="28"/>
        </w:rPr>
        <w:t>nhiệt độ độ 39</w:t>
      </w:r>
      <w:r w:rsidR="00ED20D3">
        <w:rPr>
          <w:rFonts w:ascii="Times New Roman" w:hAnsi="Times New Roman"/>
          <w:color w:val="000000"/>
          <w:sz w:val="28"/>
          <w:szCs w:val="28"/>
          <w:vertAlign w:val="superscript"/>
        </w:rPr>
        <w:t>0</w:t>
      </w:r>
      <w:r w:rsidR="00ED20D3">
        <w:rPr>
          <w:rFonts w:ascii="Times New Roman" w:hAnsi="Times New Roman"/>
          <w:color w:val="000000"/>
          <w:sz w:val="28"/>
          <w:szCs w:val="28"/>
        </w:rPr>
        <w:t>C</w:t>
      </w:r>
      <w:r w:rsidR="00DD6CFC">
        <w:rPr>
          <w:rFonts w:ascii="Times New Roman" w:hAnsi="Times New Roman"/>
          <w:color w:val="000000"/>
          <w:sz w:val="28"/>
          <w:szCs w:val="28"/>
        </w:rPr>
        <w:t xml:space="preserve"> được 150 ngày; trong giăm </w:t>
      </w:r>
      <w:r w:rsidR="00EF4CB5">
        <w:rPr>
          <w:rFonts w:ascii="Times New Roman" w:hAnsi="Times New Roman"/>
          <w:color w:val="000000"/>
          <w:sz w:val="28"/>
          <w:szCs w:val="28"/>
        </w:rPr>
        <w:t>bông được 140 ngày.</w:t>
      </w:r>
    </w:p>
    <w:p w:rsidR="00F25136" w:rsidRPr="00791F38" w:rsidRDefault="00F25136" w:rsidP="00CD6428">
      <w:pPr>
        <w:spacing w:before="120" w:after="120" w:line="240" w:lineRule="auto"/>
        <w:ind w:firstLine="720"/>
        <w:jc w:val="both"/>
        <w:rPr>
          <w:rFonts w:ascii="Times New Roman" w:hAnsi="Times New Roman"/>
          <w:b/>
          <w:color w:val="000000"/>
          <w:sz w:val="28"/>
          <w:szCs w:val="28"/>
        </w:rPr>
      </w:pPr>
      <w:r w:rsidRPr="00791F38">
        <w:rPr>
          <w:rFonts w:ascii="Times New Roman" w:hAnsi="Times New Roman"/>
          <w:b/>
          <w:color w:val="000000"/>
          <w:sz w:val="28"/>
          <w:szCs w:val="28"/>
        </w:rPr>
        <w:t>ĐƯỜNG LÂY TRUYỀN BỆNH</w:t>
      </w:r>
    </w:p>
    <w:p w:rsidR="00D15927" w:rsidRDefault="00F25136" w:rsidP="00146B52">
      <w:pPr>
        <w:spacing w:before="120" w:after="120" w:line="240" w:lineRule="auto"/>
        <w:ind w:firstLine="720"/>
        <w:jc w:val="both"/>
        <w:rPr>
          <w:rFonts w:ascii="Times New Roman" w:hAnsi="Times New Roman"/>
          <w:color w:val="000000"/>
          <w:sz w:val="28"/>
          <w:szCs w:val="28"/>
        </w:rPr>
      </w:pPr>
      <w:r w:rsidRPr="00E55B8C">
        <w:rPr>
          <w:rFonts w:ascii="Times New Roman" w:hAnsi="Times New Roman"/>
          <w:color w:val="000000"/>
          <w:sz w:val="28"/>
          <w:szCs w:val="28"/>
        </w:rPr>
        <w:t>Vi rút Dịch tả lợn Châu Phi lây nhiễm qua đường hô hấp và tiêu hóa, thông qua sự tiếp xúc trực tiếp từ lợn bệnh sang lợn chưa mắc bệnh, sản phẩm lợn mang mầm bệnh hoặc gián tiếp</w:t>
      </w:r>
      <w:r w:rsidR="00D15927">
        <w:rPr>
          <w:rFonts w:ascii="Times New Roman" w:hAnsi="Times New Roman"/>
          <w:color w:val="000000"/>
          <w:sz w:val="28"/>
          <w:szCs w:val="28"/>
        </w:rPr>
        <w:t xml:space="preserve"> với các vật thể nhiễm vi rút như: Chuồng </w:t>
      </w:r>
      <w:r w:rsidR="00D15927">
        <w:rPr>
          <w:rFonts w:ascii="Times New Roman" w:hAnsi="Times New Roman"/>
          <w:color w:val="000000"/>
          <w:sz w:val="28"/>
          <w:szCs w:val="28"/>
        </w:rPr>
        <w:lastRenderedPageBreak/>
        <w:t>trại, phương tiện vận chuyển, dụng cụ, đồ dùng, quần áo nhiễm vi rút và ăn thức ăn thừa chứa thịt lợn nhiễm bệnh hoặc bị ve mềm cắn.</w:t>
      </w:r>
    </w:p>
    <w:p w:rsidR="00C47658" w:rsidRPr="00073FCE" w:rsidRDefault="00D15927" w:rsidP="00CD6428">
      <w:pPr>
        <w:spacing w:before="120" w:after="120" w:line="240" w:lineRule="auto"/>
        <w:ind w:firstLine="720"/>
        <w:jc w:val="both"/>
        <w:rPr>
          <w:rFonts w:ascii="Times New Roman" w:hAnsi="Times New Roman"/>
          <w:b/>
          <w:color w:val="000000"/>
          <w:sz w:val="28"/>
          <w:szCs w:val="28"/>
        </w:rPr>
      </w:pPr>
      <w:r w:rsidRPr="00C47658">
        <w:rPr>
          <w:rFonts w:ascii="Times New Roman" w:hAnsi="Times New Roman"/>
          <w:b/>
          <w:color w:val="000000"/>
          <w:sz w:val="28"/>
          <w:szCs w:val="28"/>
        </w:rPr>
        <w:t>TRIỆU CHỨNG CỦA BỆNH DỊCH TẢ LỢN CHÂU PHI</w:t>
      </w:r>
    </w:p>
    <w:p w:rsidR="00B314AF" w:rsidRDefault="003F2BDB" w:rsidP="00CD6428">
      <w:pPr>
        <w:spacing w:before="120" w:after="120" w:line="240" w:lineRule="auto"/>
        <w:ind w:firstLine="720"/>
        <w:jc w:val="both"/>
        <w:rPr>
          <w:rFonts w:ascii="Times New Roman" w:hAnsi="Times New Roman"/>
          <w:color w:val="000000"/>
          <w:sz w:val="28"/>
          <w:szCs w:val="28"/>
        </w:rPr>
      </w:pPr>
      <w:r w:rsidRPr="00E55B8C">
        <w:rPr>
          <w:rFonts w:ascii="Times New Roman" w:hAnsi="Times New Roman"/>
          <w:color w:val="000000"/>
          <w:sz w:val="28"/>
          <w:szCs w:val="28"/>
        </w:rPr>
        <w:t xml:space="preserve">Bệnh Dịch tả lợn Châu Phi </w:t>
      </w:r>
      <w:r w:rsidR="00073FCE">
        <w:rPr>
          <w:rFonts w:ascii="Times New Roman" w:hAnsi="Times New Roman"/>
          <w:color w:val="000000"/>
          <w:sz w:val="28"/>
          <w:szCs w:val="28"/>
        </w:rPr>
        <w:t xml:space="preserve">gây ra bưởi virut có độc lực mạnh, lợn chết nhanh, không biểu hiện hoặc triệu chứng hoặc lợn sốt cao </w:t>
      </w:r>
      <w:r w:rsidR="00073FCE" w:rsidRPr="00E55B8C">
        <w:rPr>
          <w:rFonts w:ascii="Times New Roman" w:hAnsi="Times New Roman"/>
          <w:color w:val="000000"/>
          <w:sz w:val="28"/>
          <w:szCs w:val="28"/>
        </w:rPr>
        <w:t xml:space="preserve">40,5 - </w:t>
      </w:r>
      <w:r w:rsidR="00073FCE">
        <w:rPr>
          <w:rFonts w:ascii="Times New Roman" w:hAnsi="Times New Roman"/>
          <w:color w:val="000000"/>
          <w:sz w:val="28"/>
          <w:szCs w:val="28"/>
        </w:rPr>
        <w:t>42°C, t</w:t>
      </w:r>
      <w:r w:rsidR="00073FCE" w:rsidRPr="00E55B8C">
        <w:rPr>
          <w:rFonts w:ascii="Times New Roman" w:hAnsi="Times New Roman"/>
          <w:color w:val="000000"/>
          <w:sz w:val="28"/>
          <w:szCs w:val="28"/>
        </w:rPr>
        <w:t>rong 2-3 ngày đầu tiên</w:t>
      </w:r>
      <w:r w:rsidR="00073FCE">
        <w:rPr>
          <w:rFonts w:ascii="Times New Roman" w:hAnsi="Times New Roman"/>
          <w:color w:val="000000"/>
          <w:sz w:val="28"/>
          <w:szCs w:val="28"/>
        </w:rPr>
        <w:t>, l</w:t>
      </w:r>
      <w:r w:rsidR="00073FCE" w:rsidRPr="00E55B8C">
        <w:rPr>
          <w:rFonts w:ascii="Times New Roman" w:hAnsi="Times New Roman"/>
          <w:color w:val="000000"/>
          <w:sz w:val="28"/>
          <w:szCs w:val="28"/>
        </w:rPr>
        <w:t>ợn không ăn, lười vận động, ủ rũ, nằm chồng đống, lợn thích nằm chỗ có bóng râm hoặc gần nước</w:t>
      </w:r>
      <w:r w:rsidR="00073FCE">
        <w:rPr>
          <w:rFonts w:ascii="Times New Roman" w:hAnsi="Times New Roman"/>
          <w:color w:val="000000"/>
          <w:sz w:val="28"/>
          <w:szCs w:val="28"/>
        </w:rPr>
        <w:t xml:space="preserve">. </w:t>
      </w:r>
      <w:r w:rsidR="00073FCE" w:rsidRPr="00E55B8C">
        <w:rPr>
          <w:rFonts w:ascii="Times New Roman" w:hAnsi="Times New Roman"/>
          <w:color w:val="000000"/>
          <w:sz w:val="28"/>
          <w:szCs w:val="28"/>
        </w:rPr>
        <w:t xml:space="preserve">Lợn có biểu hiện đau vùng bụng, lưng cong, di chuyển bất thường, một số vùng da trắng chuyển sang màu đỏ, đặc biệt là ở vành tai, đuôi, cẳng chân, da phần dưới vùng ngực và bụng có thể có màu sẫm xanh tím. Trong 1 - </w:t>
      </w:r>
      <w:r w:rsidR="00073FCE">
        <w:rPr>
          <w:rFonts w:ascii="Times New Roman" w:hAnsi="Times New Roman"/>
          <w:color w:val="000000"/>
          <w:sz w:val="28"/>
          <w:szCs w:val="28"/>
        </w:rPr>
        <w:t>2</w:t>
      </w:r>
      <w:r w:rsidR="00073FCE" w:rsidRPr="00E55B8C">
        <w:rPr>
          <w:rFonts w:ascii="Times New Roman" w:hAnsi="Times New Roman"/>
          <w:color w:val="000000"/>
          <w:sz w:val="28"/>
          <w:szCs w:val="28"/>
        </w:rPr>
        <w:t xml:space="preserve"> ngày trước khi con vật chết, có triệu chứng thần kinh, di chuyển không vững, nhịp tim nhanh, thở gấp, khó thở hoặc có bọt lẫn máu ở mũi, viêm mắt, nôn mửa, tiêu chảy đôi khi lẫn máu hoặc có thể táo bón, phân cứng đóng viên có kích thước nhỏ, có chất nhầy và máu.</w:t>
      </w:r>
      <w:r w:rsidR="00073FCE">
        <w:rPr>
          <w:rFonts w:ascii="Times New Roman" w:hAnsi="Times New Roman"/>
          <w:color w:val="000000"/>
          <w:sz w:val="28"/>
          <w:szCs w:val="28"/>
        </w:rPr>
        <w:t xml:space="preserve"> </w:t>
      </w:r>
      <w:r w:rsidRPr="00E55B8C">
        <w:rPr>
          <w:rFonts w:ascii="Times New Roman" w:hAnsi="Times New Roman"/>
          <w:color w:val="000000"/>
          <w:sz w:val="28"/>
          <w:szCs w:val="28"/>
        </w:rPr>
        <w:t>Lợn mang thai có thể sẩy thai ở mọi giai đoạ</w:t>
      </w:r>
      <w:r w:rsidR="00073FCE">
        <w:rPr>
          <w:rFonts w:ascii="Times New Roman" w:hAnsi="Times New Roman"/>
          <w:color w:val="000000"/>
          <w:sz w:val="28"/>
          <w:szCs w:val="28"/>
        </w:rPr>
        <w:t>n; tỷ lệ chết cao, có thể lên đến 100%.</w:t>
      </w:r>
    </w:p>
    <w:p w:rsidR="000F2A7D" w:rsidRPr="00073FCE" w:rsidRDefault="000F2A7D" w:rsidP="00CD6428">
      <w:pPr>
        <w:spacing w:before="120" w:after="120" w:line="240" w:lineRule="auto"/>
        <w:ind w:firstLine="720"/>
        <w:jc w:val="both"/>
        <w:rPr>
          <w:rFonts w:ascii="Times New Roman" w:hAnsi="Times New Roman"/>
          <w:b/>
          <w:color w:val="000000"/>
          <w:sz w:val="28"/>
          <w:szCs w:val="28"/>
        </w:rPr>
      </w:pPr>
      <w:r w:rsidRPr="00073FCE">
        <w:rPr>
          <w:rFonts w:ascii="Times New Roman" w:hAnsi="Times New Roman"/>
          <w:b/>
          <w:color w:val="000000"/>
          <w:sz w:val="28"/>
          <w:szCs w:val="28"/>
        </w:rPr>
        <w:t>CÁC BIỆN PHÁP NGĂN CHẶN</w:t>
      </w:r>
    </w:p>
    <w:p w:rsidR="006D3C79" w:rsidRDefault="00400617" w:rsidP="006D3C79">
      <w:pPr>
        <w:spacing w:before="120" w:after="120" w:line="240" w:lineRule="auto"/>
        <w:ind w:firstLine="709"/>
        <w:jc w:val="both"/>
        <w:rPr>
          <w:rFonts w:ascii="Times New Roman" w:hAnsi="Times New Roman"/>
          <w:color w:val="000000"/>
          <w:sz w:val="28"/>
          <w:szCs w:val="28"/>
          <w:lang w:bidi="th-TH"/>
        </w:rPr>
      </w:pPr>
      <w:r w:rsidRPr="00E55B8C">
        <w:rPr>
          <w:rFonts w:ascii="Times New Roman" w:hAnsi="Times New Roman"/>
          <w:color w:val="000000"/>
          <w:sz w:val="28"/>
          <w:szCs w:val="28"/>
          <w:lang w:bidi="th-TH"/>
        </w:rPr>
        <w:t>Hiện nay</w:t>
      </w:r>
      <w:r w:rsidR="006D3C79">
        <w:rPr>
          <w:rFonts w:ascii="Times New Roman" w:hAnsi="Times New Roman"/>
          <w:color w:val="000000"/>
          <w:sz w:val="28"/>
          <w:szCs w:val="28"/>
          <w:lang w:bidi="th-TH"/>
        </w:rPr>
        <w:t xml:space="preserve"> chưa có vắc xin phòng và thuốc điều trị được bệnh Dịch tả lợn Châu Phi, vì vậy, để ngăn chặn bệnh Dịch tả lợn Châu Phi xâm nhiễm vào địa bàn cần thực hiện một số biện pháp cụ thể sau:</w:t>
      </w:r>
    </w:p>
    <w:p w:rsidR="006D3C79" w:rsidRPr="007D3ECB" w:rsidRDefault="007D3ECB" w:rsidP="007D3ECB">
      <w:pPr>
        <w:pStyle w:val="ListParagraph"/>
        <w:numPr>
          <w:ilvl w:val="0"/>
          <w:numId w:val="3"/>
        </w:numPr>
        <w:spacing w:before="120" w:after="120" w:line="240" w:lineRule="auto"/>
        <w:jc w:val="both"/>
        <w:rPr>
          <w:rFonts w:ascii="Times New Roman" w:hAnsi="Times New Roman"/>
          <w:b/>
          <w:color w:val="000000"/>
          <w:sz w:val="28"/>
          <w:szCs w:val="28"/>
          <w:lang w:bidi="th-TH"/>
        </w:rPr>
      </w:pPr>
      <w:r w:rsidRPr="007D3ECB">
        <w:rPr>
          <w:rFonts w:ascii="Times New Roman" w:hAnsi="Times New Roman"/>
          <w:b/>
          <w:color w:val="000000"/>
          <w:sz w:val="28"/>
          <w:szCs w:val="28"/>
          <w:lang w:bidi="th-TH"/>
        </w:rPr>
        <w:t>Cách phòng bệnh</w:t>
      </w:r>
    </w:p>
    <w:p w:rsidR="00BE71E2" w:rsidRDefault="00CE76CE" w:rsidP="00CE76CE">
      <w:pPr>
        <w:spacing w:before="120" w:after="120" w:line="240" w:lineRule="auto"/>
        <w:ind w:firstLine="709"/>
        <w:jc w:val="both"/>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Thực hiện nghiêm ngặt các biện pháp</w:t>
      </w:r>
      <w:r w:rsidRPr="00E55B8C">
        <w:rPr>
          <w:rFonts w:ascii="Times New Roman" w:eastAsia="Times New Roman" w:hAnsi="Times New Roman"/>
          <w:i/>
          <w:color w:val="000000"/>
          <w:sz w:val="28"/>
          <w:szCs w:val="28"/>
          <w:bdr w:val="none" w:sz="0" w:space="0" w:color="auto" w:frame="1"/>
        </w:rPr>
        <w:t>“an toàn sinh học”</w:t>
      </w:r>
      <w:r w:rsidRPr="00E55B8C">
        <w:rPr>
          <w:rFonts w:ascii="Times New Roman" w:eastAsia="Times New Roman" w:hAnsi="Times New Roman"/>
          <w:color w:val="000000"/>
          <w:sz w:val="28"/>
          <w:szCs w:val="28"/>
          <w:bdr w:val="none" w:sz="0" w:space="0" w:color="auto" w:frame="1"/>
        </w:rPr>
        <w:t xml:space="preserve"> trong chăn nuôi </w:t>
      </w:r>
      <w:r w:rsidR="00BE71E2">
        <w:rPr>
          <w:rFonts w:ascii="Times New Roman" w:eastAsia="Times New Roman" w:hAnsi="Times New Roman"/>
          <w:color w:val="000000"/>
          <w:sz w:val="28"/>
          <w:szCs w:val="28"/>
          <w:bdr w:val="none" w:sz="0" w:space="0" w:color="auto" w:frame="1"/>
        </w:rPr>
        <w:t>là giải pháp phòng bệnh hiệu quả nhất và quan trọng nhất; thường xuyên vệ sinh, sát trùng, tiêu độc tại các cơ sở, vùng chăn nuôi lợn, các phương tiện vận chuyển, dụng cụ chăn nuôi, các chợ, điểm buôn bán, giết mổ lợn và các sản phẩm của lợn bằng vôi bột hoặc hóa chất và vệ sinh cá nhân những người tham gia chăn nuôi;</w:t>
      </w:r>
      <w:r w:rsidR="00C17568">
        <w:rPr>
          <w:rFonts w:ascii="Times New Roman" w:eastAsia="Times New Roman" w:hAnsi="Times New Roman"/>
          <w:color w:val="000000"/>
          <w:sz w:val="28"/>
          <w:szCs w:val="28"/>
          <w:bdr w:val="none" w:sz="0" w:space="0" w:color="auto" w:frame="1"/>
        </w:rPr>
        <w:t xml:space="preserve"> </w:t>
      </w:r>
      <w:r w:rsidR="00C17568" w:rsidRPr="000D0DE7">
        <w:rPr>
          <w:rFonts w:ascii="Times New Roman" w:eastAsia="Times New Roman" w:hAnsi="Times New Roman"/>
          <w:sz w:val="28"/>
          <w:szCs w:val="28"/>
          <w:bdr w:val="none" w:sz="0" w:space="0" w:color="auto" w:frame="1"/>
        </w:rPr>
        <w:t>hạn chế tối đa người và khách tham quan ra vào trại;</w:t>
      </w:r>
      <w:r w:rsidR="00BE71E2">
        <w:rPr>
          <w:rFonts w:ascii="Times New Roman" w:eastAsia="Times New Roman" w:hAnsi="Times New Roman"/>
          <w:color w:val="000000"/>
          <w:sz w:val="28"/>
          <w:szCs w:val="28"/>
          <w:bdr w:val="none" w:sz="0" w:space="0" w:color="auto" w:frame="1"/>
        </w:rPr>
        <w:t xml:space="preserve"> hằng ngày thực hiện vệ sinh, khử trùng tiêu độc sau mỗi buổi họp chợ, mỗi ca giết mổ lợn.</w:t>
      </w:r>
    </w:p>
    <w:p w:rsidR="00BE71E2" w:rsidRDefault="00BE71E2" w:rsidP="00CE76CE">
      <w:pPr>
        <w:spacing w:before="120" w:after="120" w:line="240" w:lineRule="auto"/>
        <w:ind w:firstLine="709"/>
        <w:jc w:val="both"/>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Nghiêm cấm mọi hình thức vận chuyển, buôn bán, giết mổ, tiêu thụ lợn, sản phẩm của lợn nhập lậu, nghi nhập lậu, không rõ nguồn gốc, kể cả hình thức cho, tặng của các tổ chức, cá nhân và cư dân khu vực biên giới; kịp thời phát hiện và xử lý nghiêm các trường hợp vận chuyển trái phép động vật, sản phẩm động vật từ nước ngoài vào Việt Nam.</w:t>
      </w:r>
    </w:p>
    <w:p w:rsidR="00BE71E2" w:rsidRDefault="00525A4A" w:rsidP="00CE76CE">
      <w:pPr>
        <w:spacing w:before="120" w:after="120" w:line="240" w:lineRule="auto"/>
        <w:ind w:firstLine="709"/>
        <w:jc w:val="both"/>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Tăng cường theo dõi, giám sát lâm sàng đối với các đàn lợn; kịp thời phát hiện, cách ly và lấy mẫu xét nghiệm đối với lợn bị bệnh, nghi bị bệnh.</w:t>
      </w:r>
    </w:p>
    <w:p w:rsidR="00525A4A" w:rsidRDefault="00525A4A" w:rsidP="00CE76CE">
      <w:pPr>
        <w:spacing w:before="120" w:after="120" w:line="240" w:lineRule="auto"/>
        <w:ind w:firstLine="709"/>
        <w:jc w:val="both"/>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Tuân thủ các quy định về quản lý, vận chuyển, kiểm dịch vận chuyển buôn bán lợn và các sản phẩm của lợn.</w:t>
      </w:r>
    </w:p>
    <w:p w:rsidR="00525A4A" w:rsidRDefault="00525A4A" w:rsidP="00CE76CE">
      <w:pPr>
        <w:spacing w:before="120" w:after="120" w:line="240" w:lineRule="auto"/>
        <w:ind w:firstLine="709"/>
        <w:jc w:val="both"/>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Đối với cơ sở giết mổ, chế biến thịt lợn</w:t>
      </w:r>
      <w:r w:rsidR="005C0EDF">
        <w:rPr>
          <w:rFonts w:ascii="Times New Roman" w:eastAsia="Times New Roman" w:hAnsi="Times New Roman"/>
          <w:color w:val="000000"/>
          <w:sz w:val="28"/>
          <w:szCs w:val="28"/>
          <w:bdr w:val="none" w:sz="0" w:space="0" w:color="auto" w:frame="1"/>
        </w:rPr>
        <w:t xml:space="preserve"> phải thực hiện lợn đưa vào giết mổ phải có nguồn gốc rõ ràng, nghiêm cấm không được giết mổ lợn khi nghi ngờ lợn có biểu hiện bị bệnh phải dừng ngay việc giết mổ thông tin cho cơ quan chuyên môn biết để kiểm tra xác minh và có biện pháp xử lý kịp thời.</w:t>
      </w:r>
    </w:p>
    <w:p w:rsidR="00D00973" w:rsidRPr="00C17568" w:rsidRDefault="0056754B" w:rsidP="00C17568">
      <w:pPr>
        <w:pStyle w:val="ListParagraph"/>
        <w:numPr>
          <w:ilvl w:val="0"/>
          <w:numId w:val="3"/>
        </w:numPr>
        <w:spacing w:before="120" w:after="120" w:line="240" w:lineRule="auto"/>
        <w:jc w:val="both"/>
        <w:rPr>
          <w:rFonts w:ascii="Times New Roman" w:hAnsi="Times New Roman"/>
          <w:b/>
          <w:color w:val="000000"/>
          <w:sz w:val="28"/>
          <w:szCs w:val="28"/>
          <w:lang w:bidi="th-TH"/>
        </w:rPr>
      </w:pPr>
      <w:r w:rsidRPr="00C17568">
        <w:rPr>
          <w:rFonts w:ascii="Times New Roman" w:hAnsi="Times New Roman"/>
          <w:b/>
          <w:color w:val="000000"/>
          <w:sz w:val="28"/>
          <w:szCs w:val="28"/>
          <w:lang w:bidi="th-TH"/>
        </w:rPr>
        <w:t>Khi có bệnh Dịch tả lợn Châu Phi xuất hiệ</w:t>
      </w:r>
      <w:r w:rsidR="00EF5DB5" w:rsidRPr="00C17568">
        <w:rPr>
          <w:rFonts w:ascii="Times New Roman" w:hAnsi="Times New Roman"/>
          <w:b/>
          <w:color w:val="000000"/>
          <w:sz w:val="28"/>
          <w:szCs w:val="28"/>
          <w:lang w:bidi="th-TH"/>
        </w:rPr>
        <w:t>n</w:t>
      </w:r>
    </w:p>
    <w:p w:rsidR="00EF5DB5" w:rsidRDefault="00EF5DB5" w:rsidP="00B9179C">
      <w:pPr>
        <w:spacing w:before="120" w:after="120" w:line="240"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lastRenderedPageBreak/>
        <w:t>- Thông tin kịp thời cho nhân viên thú y xã, chính quyền và cơ quan thú y nơi gần nhất bất kỳ khi nào phát hiện lợn, các sản phẩm lợn nghi bị bệnh, nghi nhiễm mầm bệnh hoặc khi được vận chuyển nhập lậu, nghi nhập lậu.</w:t>
      </w:r>
    </w:p>
    <w:p w:rsidR="00EF5DB5" w:rsidRDefault="00EF5DB5" w:rsidP="00B9179C">
      <w:pPr>
        <w:spacing w:before="120" w:after="120" w:line="240"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Tiêu hủy đàn lợn nhiễm bệnh và các đàn lợn xung quanh có nguy cơ nhiễm bệnh theo hướng dẫn của cơ quan Thú y.</w:t>
      </w:r>
    </w:p>
    <w:p w:rsidR="00EF5DB5" w:rsidRDefault="00EF5DB5" w:rsidP="00B9179C">
      <w:pPr>
        <w:spacing w:before="120" w:after="120" w:line="240"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Khoanh vùng dịch, vùng đệm để áp dụng các giải pháp kỹ thuật cụ thể và phù hợp cho từng vùng.</w:t>
      </w:r>
    </w:p>
    <w:p w:rsidR="00C17568" w:rsidRDefault="00C17568" w:rsidP="00C17568">
      <w:pPr>
        <w:spacing w:before="120" w:after="120" w:line="240"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Không điều trị lợn bệnh, nghi mắc bệnh Dịch tả lợn Châu Phi.</w:t>
      </w:r>
    </w:p>
    <w:p w:rsidR="00C17568" w:rsidRDefault="00346933" w:rsidP="00B9179C">
      <w:pPr>
        <w:spacing w:before="120" w:after="120" w:line="240"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Không</w:t>
      </w:r>
      <w:r w:rsidR="00C17568">
        <w:rPr>
          <w:rFonts w:ascii="Times New Roman" w:hAnsi="Times New Roman"/>
          <w:color w:val="000000"/>
          <w:sz w:val="28"/>
          <w:szCs w:val="28"/>
          <w:bdr w:val="none" w:sz="0" w:space="0" w:color="auto" w:frame="1"/>
        </w:rPr>
        <w:t xml:space="preserve"> bán chạy, vận chuyển, giết mổ lợn bị bệnh.</w:t>
      </w:r>
    </w:p>
    <w:p w:rsidR="00DD651D" w:rsidRDefault="00DD651D" w:rsidP="00B9179C">
      <w:pPr>
        <w:spacing w:before="120" w:after="120" w:line="240"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Tiến hành tổng vệ sinh tẩy uế chuồng, trại và môi trường xung quanh; phân rác, nước tiểu và chất bài xuất của lợn bệnh phải được thu gom và đốt. Tăng cường phun thuốc sát trùng vào khu vực trong chuồng và xung quanh chuồng nuôi.</w:t>
      </w:r>
    </w:p>
    <w:p w:rsidR="00232C6D" w:rsidRDefault="00346933" w:rsidP="00232C6D">
      <w:pPr>
        <w:spacing w:before="120" w:after="120" w:line="240"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 Chính quyền và các cơ quan chuyên môn cần tổ chức thực hiện ngay các biện pháp xử lý ổ dịch, các biện pháp phòng, chống theo đúng quy định của Luật Thú y và các Thông tư hướng dẫn thi hành Luật; đặc biệt phải dừng việc vận chuyển lợn, sản phẩm của lợn, kể cả sản phẩm đã qua chế biến chín từ nơi đã có lợn, sản phẩm lợn được xác định dương tính với </w:t>
      </w:r>
      <w:r w:rsidR="00244F54">
        <w:rPr>
          <w:rFonts w:ascii="Times New Roman" w:hAnsi="Times New Roman"/>
          <w:color w:val="000000"/>
          <w:sz w:val="28"/>
          <w:szCs w:val="28"/>
          <w:bdr w:val="none" w:sz="0" w:space="0" w:color="auto" w:frame="1"/>
        </w:rPr>
        <w:t>bệnh Dịch tả lợn Châu Phi.</w:t>
      </w:r>
    </w:p>
    <w:p w:rsidR="00232C6D" w:rsidRPr="00232C6D" w:rsidRDefault="00232C6D" w:rsidP="00232C6D">
      <w:pPr>
        <w:spacing w:before="120" w:after="120" w:line="240" w:lineRule="auto"/>
        <w:ind w:firstLine="709"/>
        <w:jc w:val="both"/>
        <w:rPr>
          <w:rFonts w:ascii="Times New Roman" w:hAnsi="Times New Roman"/>
          <w:color w:val="000000"/>
          <w:sz w:val="28"/>
          <w:szCs w:val="28"/>
          <w:bdr w:val="none" w:sz="0" w:space="0" w:color="auto" w:frame="1"/>
        </w:rPr>
      </w:pPr>
      <w:r>
        <w:rPr>
          <w:rFonts w:ascii="Times New Roman" w:hAnsi="Times New Roman"/>
          <w:b/>
          <w:color w:val="000000"/>
          <w:sz w:val="28"/>
          <w:szCs w:val="28"/>
          <w:lang w:val="pt-BR"/>
        </w:rPr>
        <w:t>CHÍNH SÁCH HỖ TRỢ KHI LỢN MẮC BỆNH DỊCH TẢ LỢN CHÂU PHI</w:t>
      </w:r>
    </w:p>
    <w:p w:rsidR="002A1CB0" w:rsidRPr="00791F38" w:rsidRDefault="005464F5" w:rsidP="002A1CB0">
      <w:pPr>
        <w:spacing w:before="120" w:after="120" w:line="240" w:lineRule="auto"/>
        <w:ind w:firstLine="709"/>
        <w:jc w:val="both"/>
        <w:rPr>
          <w:rFonts w:ascii="Times New Roman" w:hAnsi="Times New Roman"/>
          <w:color w:val="000000"/>
          <w:sz w:val="28"/>
          <w:szCs w:val="28"/>
          <w:lang w:val="pt-BR"/>
        </w:rPr>
      </w:pPr>
      <w:r w:rsidRPr="00791F38">
        <w:rPr>
          <w:rFonts w:ascii="Times New Roman" w:hAnsi="Times New Roman"/>
          <w:color w:val="000000"/>
          <w:sz w:val="28"/>
          <w:szCs w:val="28"/>
          <w:lang w:val="pt-BR"/>
        </w:rPr>
        <w:t>Hiện</w:t>
      </w:r>
      <w:r w:rsidR="002A1CB0" w:rsidRPr="00791F38">
        <w:rPr>
          <w:rFonts w:ascii="Times New Roman" w:hAnsi="Times New Roman"/>
          <w:color w:val="000000"/>
          <w:sz w:val="28"/>
          <w:szCs w:val="28"/>
          <w:lang w:val="pt-BR"/>
        </w:rPr>
        <w:t xml:space="preserve"> nay</w:t>
      </w:r>
      <w:r w:rsidRPr="00791F38">
        <w:rPr>
          <w:rFonts w:ascii="Times New Roman" w:hAnsi="Times New Roman"/>
          <w:color w:val="000000"/>
          <w:sz w:val="28"/>
          <w:szCs w:val="28"/>
          <w:lang w:val="pt-BR"/>
        </w:rPr>
        <w:t xml:space="preserve">, mức hỗ trợ các hộ chăn nuôi có lợn buộc phải tiêu hủy theo quy định là 38.000 đồng/kg. </w:t>
      </w:r>
      <w:r w:rsidR="002A1CB0" w:rsidRPr="00791F38">
        <w:rPr>
          <w:rFonts w:ascii="Times New Roman" w:hAnsi="Times New Roman"/>
          <w:color w:val="000000"/>
          <w:sz w:val="28"/>
          <w:szCs w:val="28"/>
          <w:lang w:val="pt-BR"/>
        </w:rPr>
        <w:t xml:space="preserve">Chính phủ đang xem xét thông qua đề xuất của </w:t>
      </w:r>
      <w:r w:rsidRPr="00791F38">
        <w:rPr>
          <w:rFonts w:ascii="Times New Roman" w:hAnsi="Times New Roman"/>
          <w:color w:val="000000"/>
          <w:sz w:val="28"/>
          <w:szCs w:val="28"/>
          <w:lang w:val="pt-BR"/>
        </w:rPr>
        <w:t xml:space="preserve">Bộ Nông nghiệp </w:t>
      </w:r>
      <w:r w:rsidR="002A1CB0" w:rsidRPr="00791F38">
        <w:rPr>
          <w:rFonts w:ascii="Times New Roman" w:hAnsi="Times New Roman"/>
          <w:color w:val="000000"/>
          <w:sz w:val="28"/>
          <w:szCs w:val="28"/>
          <w:lang w:val="pt-BR"/>
        </w:rPr>
        <w:t xml:space="preserve">và Phát triển nông thôn </w:t>
      </w:r>
      <w:r w:rsidRPr="00791F38">
        <w:rPr>
          <w:rFonts w:ascii="Times New Roman" w:hAnsi="Times New Roman"/>
          <w:color w:val="000000"/>
          <w:sz w:val="28"/>
          <w:szCs w:val="28"/>
          <w:lang w:val="pt-BR"/>
        </w:rPr>
        <w:t>cho phép hỗ trợ 80% giá thị trường đối với lợn con, lợn thịt và tăng gấp 1,5 đến 1,8 lần đối với lợ</w:t>
      </w:r>
      <w:r w:rsidR="002A1CB0" w:rsidRPr="00791F38">
        <w:rPr>
          <w:rFonts w:ascii="Times New Roman" w:hAnsi="Times New Roman"/>
          <w:color w:val="000000"/>
          <w:sz w:val="28"/>
          <w:szCs w:val="28"/>
          <w:lang w:val="pt-BR"/>
        </w:rPr>
        <w:t>n nái.</w:t>
      </w:r>
    </w:p>
    <w:p w:rsidR="00100080" w:rsidRPr="00232C6D" w:rsidRDefault="00232C6D" w:rsidP="00232C6D">
      <w:pPr>
        <w:spacing w:before="120" w:after="120" w:line="240" w:lineRule="auto"/>
        <w:ind w:firstLine="709"/>
        <w:jc w:val="both"/>
        <w:rPr>
          <w:rFonts w:ascii="Times New Roman Bold" w:hAnsi="Times New Roman Bold"/>
          <w:b/>
          <w:color w:val="000000"/>
          <w:spacing w:val="-12"/>
          <w:sz w:val="28"/>
          <w:szCs w:val="28"/>
          <w:lang w:val="pt-BR"/>
        </w:rPr>
      </w:pPr>
      <w:r w:rsidRPr="00232C6D">
        <w:rPr>
          <w:rFonts w:ascii="Times New Roman Bold" w:hAnsi="Times New Roman Bold"/>
          <w:b/>
          <w:color w:val="000000"/>
          <w:spacing w:val="-12"/>
          <w:sz w:val="28"/>
          <w:szCs w:val="28"/>
          <w:lang w:val="pt-BR"/>
        </w:rPr>
        <w:t>XỬ PHẠT TRONG PHÒNG, CHỐNG BỆNH DỊCH TẢ LỢN CHÂU PHI</w:t>
      </w:r>
    </w:p>
    <w:p w:rsidR="00262844" w:rsidRPr="00791F38" w:rsidRDefault="005464F5" w:rsidP="00B9179C">
      <w:pPr>
        <w:spacing w:before="120" w:after="120" w:line="240" w:lineRule="auto"/>
        <w:ind w:firstLine="709"/>
        <w:jc w:val="both"/>
        <w:rPr>
          <w:rFonts w:ascii="Times New Roman" w:hAnsi="Times New Roman"/>
          <w:i/>
          <w:color w:val="000000"/>
          <w:sz w:val="28"/>
          <w:szCs w:val="28"/>
          <w:lang w:val="pt-BR"/>
        </w:rPr>
      </w:pPr>
      <w:r w:rsidRPr="00791F38">
        <w:rPr>
          <w:rFonts w:ascii="Times New Roman" w:hAnsi="Times New Roman"/>
          <w:i/>
          <w:color w:val="000000"/>
          <w:sz w:val="28"/>
          <w:szCs w:val="28"/>
          <w:lang w:val="pt-BR"/>
        </w:rPr>
        <w:t>*</w:t>
      </w:r>
      <w:r w:rsidR="00930A31" w:rsidRPr="00791F38">
        <w:rPr>
          <w:rFonts w:ascii="Times New Roman" w:hAnsi="Times New Roman"/>
          <w:i/>
          <w:color w:val="000000"/>
          <w:sz w:val="28"/>
          <w:szCs w:val="28"/>
          <w:lang w:val="pt-BR"/>
        </w:rPr>
        <w:t xml:space="preserve"> </w:t>
      </w:r>
      <w:r w:rsidR="00262844" w:rsidRPr="00791F38">
        <w:rPr>
          <w:rFonts w:ascii="Times New Roman" w:hAnsi="Times New Roman"/>
          <w:i/>
          <w:color w:val="000000"/>
          <w:sz w:val="28"/>
          <w:szCs w:val="28"/>
          <w:lang w:val="pt-BR"/>
        </w:rPr>
        <w:t>Theo Nghị định Nghị định 90/2017/NĐ-CP, ngày 31/7/2017 của Chính phủ Quy định xử phạt vi phạm hành chính trong lĩnh vực Thú y có quy định mức xử phạt đối với hành vi vi phạm chung về phòng bệnh động vật như sau:</w:t>
      </w:r>
    </w:p>
    <w:p w:rsidR="008A4620" w:rsidRPr="00791F38" w:rsidRDefault="00930A31" w:rsidP="00B9179C">
      <w:pPr>
        <w:spacing w:before="120" w:after="120" w:line="240" w:lineRule="auto"/>
        <w:ind w:firstLine="709"/>
        <w:jc w:val="both"/>
        <w:rPr>
          <w:rFonts w:ascii="Times New Roman" w:hAnsi="Times New Roman"/>
          <w:color w:val="000000"/>
          <w:sz w:val="28"/>
          <w:szCs w:val="28"/>
          <w:lang w:val="pt-BR"/>
        </w:rPr>
      </w:pPr>
      <w:r w:rsidRPr="00791F38">
        <w:rPr>
          <w:rFonts w:ascii="Times New Roman" w:hAnsi="Times New Roman"/>
          <w:color w:val="000000"/>
          <w:sz w:val="28"/>
          <w:szCs w:val="28"/>
          <w:lang w:val="pt-BR"/>
        </w:rPr>
        <w:t>-</w:t>
      </w:r>
      <w:r w:rsidR="00262844" w:rsidRPr="00791F38">
        <w:rPr>
          <w:rFonts w:ascii="Times New Roman" w:hAnsi="Times New Roman"/>
          <w:color w:val="000000"/>
          <w:sz w:val="28"/>
          <w:szCs w:val="28"/>
          <w:lang w:val="pt-BR"/>
        </w:rPr>
        <w:t xml:space="preserve"> </w:t>
      </w:r>
      <w:r w:rsidR="008A4620" w:rsidRPr="00791F38">
        <w:rPr>
          <w:rFonts w:ascii="Times New Roman" w:hAnsi="Times New Roman"/>
          <w:color w:val="000000"/>
          <w:sz w:val="28"/>
          <w:szCs w:val="28"/>
          <w:lang w:val="pt-BR"/>
        </w:rPr>
        <w:t>Phạt tiền từ 1.000.000 đồng đến 2.000.000 đồng đối với hành vi che giấu, không khai báo hoặc khai báo không kịp thời cho UBND cấp xã hoặc cơ quan quản lý chuyên ngành thú y nơi gần nhất hoặc nhân viên thú y cấp xã khi phát hiện và biết động vật mắc bệnh, có dấu hiệu mắc bệnh, chết do bệnh truyền nhiễm.</w:t>
      </w:r>
    </w:p>
    <w:p w:rsidR="004437DF" w:rsidRPr="00791F38" w:rsidRDefault="00930A31" w:rsidP="00B9179C">
      <w:pPr>
        <w:spacing w:before="120" w:after="120" w:line="240" w:lineRule="auto"/>
        <w:ind w:firstLine="709"/>
        <w:jc w:val="both"/>
        <w:rPr>
          <w:rFonts w:ascii="Times New Roman" w:hAnsi="Times New Roman"/>
          <w:color w:val="000000"/>
          <w:sz w:val="28"/>
          <w:szCs w:val="28"/>
          <w:lang w:val="pt-BR"/>
        </w:rPr>
      </w:pPr>
      <w:r w:rsidRPr="00791F38">
        <w:rPr>
          <w:rFonts w:ascii="Times New Roman" w:hAnsi="Times New Roman"/>
          <w:color w:val="000000"/>
          <w:sz w:val="28"/>
          <w:szCs w:val="28"/>
          <w:lang w:val="pt-BR"/>
        </w:rPr>
        <w:t>-</w:t>
      </w:r>
      <w:r w:rsidR="00262844" w:rsidRPr="00791F38">
        <w:rPr>
          <w:rFonts w:ascii="Times New Roman" w:hAnsi="Times New Roman"/>
          <w:color w:val="000000"/>
          <w:sz w:val="28"/>
          <w:szCs w:val="28"/>
          <w:lang w:val="pt-BR"/>
        </w:rPr>
        <w:t xml:space="preserve"> </w:t>
      </w:r>
      <w:r w:rsidR="004437DF" w:rsidRPr="00791F38">
        <w:rPr>
          <w:rFonts w:ascii="Times New Roman" w:hAnsi="Times New Roman"/>
          <w:color w:val="000000"/>
          <w:sz w:val="28"/>
          <w:szCs w:val="28"/>
          <w:lang w:val="pt-BR"/>
        </w:rPr>
        <w:t>Phạt tiền từ 3.000.000 đồng đến 4.000.000 đồng đối với hành vi không báo cho cơ quan quản lý chuyên ngành thú y kết quả xét nghiệm xác định động vật mang mầm bệnh thuộc Danh mục bệnh động vật phải công bố dịch và Danh mục bệnh truyền lây giữa động vật và người.</w:t>
      </w:r>
    </w:p>
    <w:p w:rsidR="008A4620" w:rsidRPr="00791F38" w:rsidRDefault="00930A31" w:rsidP="00B9179C">
      <w:pPr>
        <w:spacing w:before="120" w:after="120" w:line="240" w:lineRule="auto"/>
        <w:ind w:firstLine="709"/>
        <w:jc w:val="both"/>
        <w:rPr>
          <w:rFonts w:ascii="Times New Roman" w:hAnsi="Times New Roman"/>
          <w:color w:val="000000"/>
          <w:sz w:val="28"/>
          <w:szCs w:val="28"/>
          <w:lang w:val="pt-BR"/>
        </w:rPr>
      </w:pPr>
      <w:r w:rsidRPr="00791F38">
        <w:rPr>
          <w:rFonts w:ascii="Times New Roman" w:hAnsi="Times New Roman"/>
          <w:color w:val="000000"/>
          <w:sz w:val="28"/>
          <w:szCs w:val="28"/>
          <w:lang w:val="pt-BR"/>
        </w:rPr>
        <w:t>-</w:t>
      </w:r>
      <w:r w:rsidR="00262844" w:rsidRPr="00791F38">
        <w:rPr>
          <w:rFonts w:ascii="Times New Roman" w:hAnsi="Times New Roman"/>
          <w:color w:val="000000"/>
          <w:sz w:val="28"/>
          <w:szCs w:val="28"/>
          <w:lang w:val="pt-BR"/>
        </w:rPr>
        <w:t xml:space="preserve"> </w:t>
      </w:r>
      <w:r w:rsidR="008A4620" w:rsidRPr="00791F38">
        <w:rPr>
          <w:rFonts w:ascii="Times New Roman" w:hAnsi="Times New Roman"/>
          <w:color w:val="000000"/>
          <w:sz w:val="28"/>
          <w:szCs w:val="28"/>
          <w:lang w:val="pt-BR"/>
        </w:rPr>
        <w:t>Phạt tiền từ 5.000.000 đồng đến 6.000.000 đồng đối với một trong các hành vi sau đây: Vận chuyển hoặc vứt gia súc, gia cầm mắc bệnh, chết và sản phẩm của chúng ra ngoài môi trường.</w:t>
      </w:r>
    </w:p>
    <w:p w:rsidR="00B97556" w:rsidRPr="00791F38" w:rsidRDefault="00F45AE8" w:rsidP="00B9179C">
      <w:pPr>
        <w:pStyle w:val="NormalWeb"/>
        <w:spacing w:before="120" w:beforeAutospacing="0" w:after="120" w:afterAutospacing="0"/>
        <w:ind w:firstLine="709"/>
        <w:jc w:val="both"/>
        <w:rPr>
          <w:i/>
          <w:color w:val="000000"/>
          <w:sz w:val="28"/>
          <w:szCs w:val="28"/>
          <w:lang w:val="pt-BR"/>
        </w:rPr>
      </w:pPr>
      <w:bookmarkStart w:id="0" w:name="dieu_241"/>
      <w:r w:rsidRPr="00791F38">
        <w:rPr>
          <w:bCs/>
          <w:i/>
          <w:color w:val="000000"/>
          <w:sz w:val="28"/>
          <w:szCs w:val="28"/>
          <w:lang w:val="pt-BR"/>
        </w:rPr>
        <w:lastRenderedPageBreak/>
        <w:t>*</w:t>
      </w:r>
      <w:r w:rsidR="00930A31" w:rsidRPr="00791F38">
        <w:rPr>
          <w:bCs/>
          <w:i/>
          <w:color w:val="000000"/>
          <w:sz w:val="28"/>
          <w:szCs w:val="28"/>
          <w:lang w:val="pt-BR"/>
        </w:rPr>
        <w:t xml:space="preserve"> Theo </w:t>
      </w:r>
      <w:r w:rsidR="001900F7" w:rsidRPr="00E55B8C">
        <w:rPr>
          <w:bCs/>
          <w:i/>
          <w:color w:val="000000"/>
          <w:sz w:val="28"/>
          <w:szCs w:val="28"/>
          <w:lang w:val="vi-VN"/>
        </w:rPr>
        <w:t>Bộ luật hình sự hợp nhất 2017, số 01/VBHN-VPOH, ngày 10/7/2017</w:t>
      </w:r>
      <w:r w:rsidRPr="00E55B8C">
        <w:rPr>
          <w:bCs/>
          <w:i/>
          <w:color w:val="000000"/>
          <w:sz w:val="28"/>
          <w:szCs w:val="28"/>
          <w:lang w:val="vi-VN"/>
        </w:rPr>
        <w:t>,</w:t>
      </w:r>
      <w:r w:rsidR="001900F7" w:rsidRPr="00E55B8C">
        <w:rPr>
          <w:bCs/>
          <w:i/>
          <w:color w:val="000000"/>
          <w:sz w:val="28"/>
          <w:szCs w:val="28"/>
          <w:lang w:val="vi-VN"/>
        </w:rPr>
        <w:t xml:space="preserve"> </w:t>
      </w:r>
      <w:r w:rsidRPr="00E55B8C">
        <w:rPr>
          <w:bCs/>
          <w:i/>
          <w:color w:val="000000"/>
          <w:sz w:val="28"/>
          <w:szCs w:val="28"/>
          <w:lang w:val="vi-VN"/>
        </w:rPr>
        <w:t>t</w:t>
      </w:r>
      <w:r w:rsidR="00B97556" w:rsidRPr="00E55B8C">
        <w:rPr>
          <w:bCs/>
          <w:i/>
          <w:color w:val="000000"/>
          <w:sz w:val="28"/>
          <w:szCs w:val="28"/>
          <w:lang w:val="vi-VN"/>
        </w:rPr>
        <w:t>ội làm lây lan dịch bệnh nguy hiểm cho động vật, thực vật</w:t>
      </w:r>
      <w:bookmarkEnd w:id="0"/>
      <w:r w:rsidRPr="00791F38">
        <w:rPr>
          <w:bCs/>
          <w:i/>
          <w:color w:val="000000"/>
          <w:sz w:val="28"/>
          <w:szCs w:val="28"/>
          <w:lang w:val="pt-BR"/>
        </w:rPr>
        <w:t>:</w:t>
      </w:r>
    </w:p>
    <w:p w:rsidR="00B97556" w:rsidRPr="00791F38" w:rsidRDefault="00B97556" w:rsidP="00B9179C">
      <w:pPr>
        <w:pStyle w:val="NormalWeb"/>
        <w:spacing w:before="120" w:beforeAutospacing="0" w:after="120" w:afterAutospacing="0"/>
        <w:jc w:val="both"/>
        <w:rPr>
          <w:color w:val="000000"/>
          <w:sz w:val="28"/>
          <w:szCs w:val="28"/>
          <w:lang w:val="vi-VN"/>
        </w:rPr>
      </w:pPr>
      <w:r w:rsidRPr="00E55B8C">
        <w:rPr>
          <w:color w:val="000000"/>
          <w:sz w:val="28"/>
          <w:szCs w:val="28"/>
          <w:lang w:val="vi-VN"/>
        </w:rPr>
        <w:tab/>
      </w:r>
      <w:r w:rsidR="00930A31" w:rsidRPr="00791F38">
        <w:rPr>
          <w:color w:val="000000"/>
          <w:sz w:val="28"/>
          <w:szCs w:val="28"/>
          <w:lang w:val="vi-VN"/>
        </w:rPr>
        <w:t xml:space="preserve">- </w:t>
      </w:r>
      <w:r w:rsidRPr="00E55B8C">
        <w:rPr>
          <w:color w:val="000000"/>
          <w:sz w:val="28"/>
          <w:szCs w:val="28"/>
          <w:lang w:val="vi-VN"/>
        </w:rPr>
        <w:t xml:space="preserve"> Người nào thực hiện một trong các hành vi sau đây, làm lây lan dịch bệnh nguy hiểm cho động vật, th</w:t>
      </w:r>
      <w:r w:rsidRPr="00791F38">
        <w:rPr>
          <w:color w:val="000000"/>
          <w:sz w:val="28"/>
          <w:szCs w:val="28"/>
          <w:lang w:val="vi-VN"/>
        </w:rPr>
        <w:t>ự</w:t>
      </w:r>
      <w:r w:rsidRPr="00E55B8C">
        <w:rPr>
          <w:color w:val="000000"/>
          <w:sz w:val="28"/>
          <w:szCs w:val="28"/>
          <w:lang w:val="vi-VN"/>
        </w:rPr>
        <w:t>c vật gây thiệt hại về tài sản từ 100.000.000 đồng đến dưới 500.000.000 đồng hoặc đ</w:t>
      </w:r>
      <w:r w:rsidRPr="00791F38">
        <w:rPr>
          <w:color w:val="000000"/>
          <w:sz w:val="28"/>
          <w:szCs w:val="28"/>
          <w:lang w:val="vi-VN"/>
        </w:rPr>
        <w:t xml:space="preserve">ã </w:t>
      </w:r>
      <w:r w:rsidRPr="00E55B8C">
        <w:rPr>
          <w:color w:val="000000"/>
          <w:sz w:val="28"/>
          <w:szCs w:val="28"/>
          <w:lang w:val="vi-VN"/>
        </w:rPr>
        <w:t>bị xử phạt vi phạm hành chính về một trong những hành vi này mà còn vi phạm, thì bị phạt tiền từ 50.000.000 đồng đến 200.000.000 đồng, phạt cải tạo không giam giữ đến 03 năm hoặc phạt tù từ 06 tháng đến 02 năm:</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w:t>
      </w:r>
      <w:r w:rsidRPr="00E55B8C">
        <w:rPr>
          <w:color w:val="000000"/>
          <w:sz w:val="28"/>
          <w:szCs w:val="28"/>
          <w:lang w:val="vi-VN"/>
        </w:rPr>
        <w:t xml:space="preserve"> Đưa vào, mang ra hoặc cho phép đưa vào, mang ra khỏi vùng có dịch động vật, thực vật, sản phẩm động vật, thực vật hoặc vật phẩm khác bị nhiễm bệnh hoặc mang mầm bệnh, trừ trường hợp pháp luật có quy định khác;</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w:t>
      </w:r>
      <w:r w:rsidRPr="00E55B8C">
        <w:rPr>
          <w:color w:val="000000"/>
          <w:sz w:val="28"/>
          <w:szCs w:val="28"/>
          <w:lang w:val="vi-VN"/>
        </w:rPr>
        <w:t xml:space="preserve"> Đưa vào hoặc cho phép đưa vào lãnh thổ Việt Nam động vật, thực vật, sản phẩm động vật, thực vật thuộc diện kiểm dịch mà không thực hiện các quy định của pháp luật về kiểm dịch;</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 xml:space="preserve">+ </w:t>
      </w:r>
      <w:r w:rsidRPr="00E55B8C">
        <w:rPr>
          <w:color w:val="000000"/>
          <w:sz w:val="28"/>
          <w:szCs w:val="28"/>
          <w:lang w:val="vi-VN"/>
        </w:rPr>
        <w:t>Hành vi khác làm lây lan dịch bệnh nguy hiểm cho động vật, thực vật.</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w:t>
      </w:r>
      <w:r w:rsidRPr="00E55B8C">
        <w:rPr>
          <w:color w:val="000000"/>
          <w:sz w:val="28"/>
          <w:szCs w:val="28"/>
          <w:lang w:val="vi-VN"/>
        </w:rPr>
        <w:t xml:space="preserve"> Phạm tội thuộc một trong các trường hợp sau đây, thì bị phạt tù từ 02 năm đến 05 năm:</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w:t>
      </w:r>
      <w:r w:rsidRPr="00E55B8C">
        <w:rPr>
          <w:color w:val="000000"/>
          <w:sz w:val="28"/>
          <w:szCs w:val="28"/>
          <w:lang w:val="vi-VN"/>
        </w:rPr>
        <w:t xml:space="preserve"> Gây thiệt hại về tài sản từ 500.000.000 đồng đến dưới 1.000.000.000 đồng;</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 xml:space="preserve">+ </w:t>
      </w:r>
      <w:r w:rsidRPr="00E55B8C">
        <w:rPr>
          <w:color w:val="000000"/>
          <w:sz w:val="28"/>
          <w:szCs w:val="28"/>
          <w:lang w:val="vi-VN"/>
        </w:rPr>
        <w:t>D</w:t>
      </w:r>
      <w:r w:rsidRPr="00791F38">
        <w:rPr>
          <w:color w:val="000000"/>
          <w:sz w:val="28"/>
          <w:szCs w:val="28"/>
          <w:lang w:val="vi-VN"/>
        </w:rPr>
        <w:t>ẫ</w:t>
      </w:r>
      <w:r w:rsidRPr="00E55B8C">
        <w:rPr>
          <w:color w:val="000000"/>
          <w:sz w:val="28"/>
          <w:szCs w:val="28"/>
          <w:lang w:val="vi-VN"/>
        </w:rPr>
        <w:t>n đến phải công bố dịch thuộc thẩm quyền của Chủ tịch Ủy ban nhân dân cấp huyện hoặc Chủ tịch Ủy ban nhân dân cấp tỉnh.</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w:t>
      </w:r>
      <w:r w:rsidRPr="00E55B8C">
        <w:rPr>
          <w:color w:val="000000"/>
          <w:sz w:val="28"/>
          <w:szCs w:val="28"/>
          <w:lang w:val="vi-VN"/>
        </w:rPr>
        <w:t xml:space="preserve"> Phạm tội thuộc một trong các trường hợp sau đây, thì bị phạt tù từ 03 năm đến 07 năm:</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w:t>
      </w:r>
      <w:r w:rsidRPr="00E55B8C">
        <w:rPr>
          <w:color w:val="000000"/>
          <w:sz w:val="28"/>
          <w:szCs w:val="28"/>
          <w:lang w:val="vi-VN"/>
        </w:rPr>
        <w:t xml:space="preserve"> Gây thiệt hại về tài sản 1.000.000.000 đồng trở lên;</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w:t>
      </w:r>
      <w:r w:rsidRPr="00E55B8C">
        <w:rPr>
          <w:color w:val="000000"/>
          <w:sz w:val="28"/>
          <w:szCs w:val="28"/>
          <w:lang w:val="vi-VN"/>
        </w:rPr>
        <w:t xml:space="preserve"> D</w:t>
      </w:r>
      <w:r w:rsidRPr="00791F38">
        <w:rPr>
          <w:color w:val="000000"/>
          <w:sz w:val="28"/>
          <w:szCs w:val="28"/>
          <w:lang w:val="vi-VN"/>
        </w:rPr>
        <w:t>ẫ</w:t>
      </w:r>
      <w:r w:rsidRPr="00E55B8C">
        <w:rPr>
          <w:color w:val="000000"/>
          <w:sz w:val="28"/>
          <w:szCs w:val="28"/>
          <w:lang w:val="vi-VN"/>
        </w:rPr>
        <w:t>n đến phải công bố dịch thuộc thẩm quyền của Bộ trưởng Bộ Nông nghiệp và Phát triển nông thôn.</w:t>
      </w:r>
    </w:p>
    <w:p w:rsidR="00B97556" w:rsidRPr="00791F38" w:rsidRDefault="00B97556" w:rsidP="00B9179C">
      <w:pPr>
        <w:pStyle w:val="NormalWeb"/>
        <w:spacing w:before="120" w:beforeAutospacing="0" w:after="120" w:afterAutospacing="0"/>
        <w:jc w:val="both"/>
        <w:rPr>
          <w:color w:val="000000"/>
          <w:sz w:val="28"/>
          <w:szCs w:val="28"/>
          <w:lang w:val="vi-VN"/>
        </w:rPr>
      </w:pPr>
      <w:r w:rsidRPr="00791F38">
        <w:rPr>
          <w:color w:val="000000"/>
          <w:sz w:val="28"/>
          <w:szCs w:val="28"/>
          <w:lang w:val="vi-VN"/>
        </w:rPr>
        <w:tab/>
      </w:r>
      <w:r w:rsidR="00930A31" w:rsidRPr="00791F38">
        <w:rPr>
          <w:color w:val="000000"/>
          <w:sz w:val="28"/>
          <w:szCs w:val="28"/>
          <w:lang w:val="vi-VN"/>
        </w:rPr>
        <w:t xml:space="preserve">- </w:t>
      </w:r>
      <w:r w:rsidRPr="00E55B8C">
        <w:rPr>
          <w:color w:val="000000"/>
          <w:sz w:val="28"/>
          <w:szCs w:val="28"/>
          <w:lang w:val="vi-VN"/>
        </w:rPr>
        <w:t>Người phạm tội còn có thể bị phạt tiền từ 20.000.000 đồng đến 100.000.000 đồng, cấm đảm nhiệm chức vụ, cấm hành nghề hoặc làm công việc nhất định từ 01 năm đến 05 năm.</w:t>
      </w:r>
    </w:p>
    <w:p w:rsidR="00B23DA5" w:rsidRPr="00791F38" w:rsidRDefault="00373BF2" w:rsidP="00B9179C">
      <w:pPr>
        <w:spacing w:before="120" w:after="120" w:line="240" w:lineRule="auto"/>
        <w:ind w:firstLine="709"/>
        <w:jc w:val="both"/>
        <w:rPr>
          <w:rFonts w:ascii="Times New Roman" w:hAnsi="Times New Roman"/>
          <w:color w:val="000000"/>
          <w:sz w:val="28"/>
          <w:szCs w:val="28"/>
          <w:lang w:val="vi-VN"/>
        </w:rPr>
      </w:pPr>
      <w:r w:rsidRPr="00791F38">
        <w:rPr>
          <w:rFonts w:ascii="Times New Roman" w:hAnsi="Times New Roman"/>
          <w:color w:val="000000"/>
          <w:sz w:val="28"/>
          <w:szCs w:val="28"/>
          <w:lang w:val="vi-VN"/>
        </w:rPr>
        <w:t>Để hạn chế</w:t>
      </w:r>
      <w:r w:rsidR="00262844" w:rsidRPr="00791F38">
        <w:rPr>
          <w:rFonts w:ascii="Times New Roman" w:hAnsi="Times New Roman"/>
          <w:color w:val="000000"/>
          <w:sz w:val="28"/>
          <w:szCs w:val="28"/>
          <w:lang w:val="vi-VN"/>
        </w:rPr>
        <w:t xml:space="preserve"> thấp nhất thiệt hại do </w:t>
      </w:r>
      <w:r w:rsidRPr="00791F38">
        <w:rPr>
          <w:rFonts w:ascii="Times New Roman" w:hAnsi="Times New Roman"/>
          <w:color w:val="000000"/>
          <w:sz w:val="28"/>
          <w:szCs w:val="28"/>
          <w:lang w:val="vi-VN"/>
        </w:rPr>
        <w:t>dịch bệnh</w:t>
      </w:r>
      <w:r w:rsidR="00353F80" w:rsidRPr="00791F38">
        <w:rPr>
          <w:rFonts w:ascii="Times New Roman" w:hAnsi="Times New Roman"/>
          <w:color w:val="000000"/>
          <w:sz w:val="28"/>
          <w:szCs w:val="28"/>
          <w:lang w:val="vi-VN"/>
        </w:rPr>
        <w:t xml:space="preserve"> Dịch tả lợn Châu Phi</w:t>
      </w:r>
      <w:r w:rsidRPr="00791F38">
        <w:rPr>
          <w:rFonts w:ascii="Times New Roman" w:hAnsi="Times New Roman"/>
          <w:color w:val="000000"/>
          <w:sz w:val="28"/>
          <w:szCs w:val="28"/>
          <w:lang w:val="vi-VN"/>
        </w:rPr>
        <w:t xml:space="preserve"> xảy ra, đảm bảo an toàn cho vật nuôi, các hộ chăn nuôi </w:t>
      </w:r>
      <w:r w:rsidR="00BD5725" w:rsidRPr="00791F38">
        <w:rPr>
          <w:rFonts w:ascii="Times New Roman" w:hAnsi="Times New Roman"/>
          <w:color w:val="000000"/>
          <w:sz w:val="28"/>
          <w:szCs w:val="28"/>
          <w:lang w:val="vi-VN"/>
        </w:rPr>
        <w:t xml:space="preserve">cần </w:t>
      </w:r>
      <w:r w:rsidRPr="00791F38">
        <w:rPr>
          <w:rFonts w:ascii="Times New Roman" w:hAnsi="Times New Roman"/>
          <w:color w:val="000000"/>
          <w:sz w:val="28"/>
          <w:szCs w:val="28"/>
          <w:lang w:val="vi-VN"/>
        </w:rPr>
        <w:t>nắm vững và áp dụng tốt các biện pháp nêu trên./.</w:t>
      </w:r>
    </w:p>
    <w:p w:rsidR="00262844" w:rsidRPr="00791F38" w:rsidRDefault="00262844" w:rsidP="0075572D">
      <w:pPr>
        <w:shd w:val="clear" w:color="auto" w:fill="FFFFFF"/>
        <w:spacing w:after="0" w:line="360" w:lineRule="exact"/>
        <w:ind w:firstLine="709"/>
        <w:jc w:val="right"/>
        <w:rPr>
          <w:rFonts w:ascii="Times New Roman" w:hAnsi="Times New Roman"/>
          <w:i/>
          <w:color w:val="000000"/>
          <w:sz w:val="28"/>
          <w:szCs w:val="28"/>
          <w:lang w:val="vi-VN"/>
        </w:rPr>
      </w:pPr>
    </w:p>
    <w:p w:rsidR="00863751" w:rsidRPr="00791F38" w:rsidRDefault="00863751" w:rsidP="00485DAE">
      <w:pPr>
        <w:pStyle w:val="NormalWeb"/>
        <w:spacing w:before="0" w:beforeAutospacing="0" w:after="0" w:afterAutospacing="0" w:line="360" w:lineRule="exact"/>
        <w:jc w:val="both"/>
        <w:textAlignment w:val="baseline"/>
        <w:rPr>
          <w:i/>
          <w:color w:val="000000"/>
          <w:sz w:val="28"/>
          <w:szCs w:val="28"/>
          <w:lang w:val="vi-VN"/>
        </w:rPr>
      </w:pPr>
    </w:p>
    <w:p w:rsidR="00F2159E" w:rsidRPr="00791F38" w:rsidRDefault="00F2159E" w:rsidP="00F45AE8">
      <w:pPr>
        <w:pStyle w:val="NormalWeb"/>
        <w:spacing w:before="0" w:beforeAutospacing="0" w:after="0" w:afterAutospacing="0" w:line="360" w:lineRule="exact"/>
        <w:jc w:val="both"/>
        <w:textAlignment w:val="baseline"/>
        <w:rPr>
          <w:i/>
          <w:color w:val="000000"/>
          <w:sz w:val="28"/>
          <w:szCs w:val="28"/>
          <w:lang w:val="vi-VN"/>
        </w:rPr>
      </w:pPr>
    </w:p>
    <w:sectPr w:rsidR="00F2159E" w:rsidRPr="00791F38" w:rsidSect="00B9179C">
      <w:footerReference w:type="default" r:id="rId9"/>
      <w:pgSz w:w="11907" w:h="16840" w:code="9"/>
      <w:pgMar w:top="1134" w:right="1134" w:bottom="1134" w:left="1701"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793" w:rsidRDefault="00AA2793" w:rsidP="00B9179C">
      <w:pPr>
        <w:spacing w:after="0" w:line="240" w:lineRule="auto"/>
      </w:pPr>
      <w:r>
        <w:separator/>
      </w:r>
    </w:p>
  </w:endnote>
  <w:endnote w:type="continuationSeparator" w:id="1">
    <w:p w:rsidR="00AA2793" w:rsidRDefault="00AA2793" w:rsidP="00B91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9C" w:rsidRPr="005C0EDF" w:rsidRDefault="002C20E5" w:rsidP="005C0EDF">
    <w:pPr>
      <w:pStyle w:val="Footer"/>
      <w:jc w:val="center"/>
      <w:rPr>
        <w:rFonts w:ascii="Times New Roman" w:hAnsi="Times New Roman"/>
        <w:sz w:val="24"/>
        <w:szCs w:val="24"/>
      </w:rPr>
    </w:pPr>
    <w:r w:rsidRPr="00B9179C">
      <w:rPr>
        <w:rFonts w:ascii="Times New Roman" w:hAnsi="Times New Roman"/>
        <w:sz w:val="24"/>
        <w:szCs w:val="24"/>
      </w:rPr>
      <w:fldChar w:fldCharType="begin"/>
    </w:r>
    <w:r w:rsidR="00B9179C" w:rsidRPr="00B9179C">
      <w:rPr>
        <w:rFonts w:ascii="Times New Roman" w:hAnsi="Times New Roman"/>
        <w:sz w:val="24"/>
        <w:szCs w:val="24"/>
      </w:rPr>
      <w:instrText xml:space="preserve"> PAGE   \* MERGEFORMAT </w:instrText>
    </w:r>
    <w:r w:rsidRPr="00B9179C">
      <w:rPr>
        <w:rFonts w:ascii="Times New Roman" w:hAnsi="Times New Roman"/>
        <w:sz w:val="24"/>
        <w:szCs w:val="24"/>
      </w:rPr>
      <w:fldChar w:fldCharType="separate"/>
    </w:r>
    <w:r w:rsidR="00CD6428">
      <w:rPr>
        <w:rFonts w:ascii="Times New Roman" w:hAnsi="Times New Roman"/>
        <w:noProof/>
        <w:sz w:val="24"/>
        <w:szCs w:val="24"/>
      </w:rPr>
      <w:t>4</w:t>
    </w:r>
    <w:r w:rsidRPr="00B9179C">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793" w:rsidRDefault="00AA2793" w:rsidP="00B9179C">
      <w:pPr>
        <w:spacing w:after="0" w:line="240" w:lineRule="auto"/>
      </w:pPr>
      <w:r>
        <w:separator/>
      </w:r>
    </w:p>
  </w:footnote>
  <w:footnote w:type="continuationSeparator" w:id="1">
    <w:p w:rsidR="00AA2793" w:rsidRDefault="00AA2793" w:rsidP="00B91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5693"/>
    <w:multiLevelType w:val="hybridMultilevel"/>
    <w:tmpl w:val="07AE1754"/>
    <w:lvl w:ilvl="0" w:tplc="DF4609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F544370"/>
    <w:multiLevelType w:val="hybridMultilevel"/>
    <w:tmpl w:val="9E9AE4DE"/>
    <w:lvl w:ilvl="0" w:tplc="E62E27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A387857"/>
    <w:multiLevelType w:val="multilevel"/>
    <w:tmpl w:val="5D68D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25162"/>
    <w:rsid w:val="00040083"/>
    <w:rsid w:val="00073FCE"/>
    <w:rsid w:val="000742A1"/>
    <w:rsid w:val="000A66E6"/>
    <w:rsid w:val="000B2295"/>
    <w:rsid w:val="000B3E24"/>
    <w:rsid w:val="000B4D87"/>
    <w:rsid w:val="000C0EB5"/>
    <w:rsid w:val="000D0DE7"/>
    <w:rsid w:val="000E6588"/>
    <w:rsid w:val="000F2A7D"/>
    <w:rsid w:val="00100080"/>
    <w:rsid w:val="00112506"/>
    <w:rsid w:val="00123F25"/>
    <w:rsid w:val="001372AA"/>
    <w:rsid w:val="00146B52"/>
    <w:rsid w:val="00153CE3"/>
    <w:rsid w:val="00154B88"/>
    <w:rsid w:val="00163D9B"/>
    <w:rsid w:val="00170512"/>
    <w:rsid w:val="001875A2"/>
    <w:rsid w:val="001900F7"/>
    <w:rsid w:val="001A786D"/>
    <w:rsid w:val="001B1574"/>
    <w:rsid w:val="001C19C8"/>
    <w:rsid w:val="001F1C6B"/>
    <w:rsid w:val="00232C6D"/>
    <w:rsid w:val="0024495B"/>
    <w:rsid w:val="00244F54"/>
    <w:rsid w:val="00262844"/>
    <w:rsid w:val="00277AEC"/>
    <w:rsid w:val="002A1CB0"/>
    <w:rsid w:val="002A5B97"/>
    <w:rsid w:val="002C17F2"/>
    <w:rsid w:val="002C20E5"/>
    <w:rsid w:val="002F05DC"/>
    <w:rsid w:val="002F790D"/>
    <w:rsid w:val="00300031"/>
    <w:rsid w:val="003009C2"/>
    <w:rsid w:val="00305DF8"/>
    <w:rsid w:val="00331D01"/>
    <w:rsid w:val="00346933"/>
    <w:rsid w:val="003529A2"/>
    <w:rsid w:val="00353F80"/>
    <w:rsid w:val="003660F7"/>
    <w:rsid w:val="00373BF2"/>
    <w:rsid w:val="003C4C56"/>
    <w:rsid w:val="003E7FB8"/>
    <w:rsid w:val="003F2BDB"/>
    <w:rsid w:val="00400617"/>
    <w:rsid w:val="004070C5"/>
    <w:rsid w:val="004078BF"/>
    <w:rsid w:val="0041771E"/>
    <w:rsid w:val="004242A9"/>
    <w:rsid w:val="004437DF"/>
    <w:rsid w:val="00445786"/>
    <w:rsid w:val="00485DAE"/>
    <w:rsid w:val="004949C0"/>
    <w:rsid w:val="004B1EC6"/>
    <w:rsid w:val="004B57BD"/>
    <w:rsid w:val="004C24E9"/>
    <w:rsid w:val="004F7F15"/>
    <w:rsid w:val="00500D8D"/>
    <w:rsid w:val="00507FA7"/>
    <w:rsid w:val="00525A4A"/>
    <w:rsid w:val="005433E8"/>
    <w:rsid w:val="005456B2"/>
    <w:rsid w:val="005464F5"/>
    <w:rsid w:val="005535B2"/>
    <w:rsid w:val="005549C6"/>
    <w:rsid w:val="00557C6B"/>
    <w:rsid w:val="0056754B"/>
    <w:rsid w:val="005750B8"/>
    <w:rsid w:val="00591580"/>
    <w:rsid w:val="0059565A"/>
    <w:rsid w:val="005A100B"/>
    <w:rsid w:val="005A7CBC"/>
    <w:rsid w:val="005B34E2"/>
    <w:rsid w:val="005B39F0"/>
    <w:rsid w:val="005B62B5"/>
    <w:rsid w:val="005C0EDF"/>
    <w:rsid w:val="0060655C"/>
    <w:rsid w:val="0062654E"/>
    <w:rsid w:val="00651D07"/>
    <w:rsid w:val="00681165"/>
    <w:rsid w:val="00690A3A"/>
    <w:rsid w:val="006B5EEB"/>
    <w:rsid w:val="006D3C79"/>
    <w:rsid w:val="00713E99"/>
    <w:rsid w:val="00731682"/>
    <w:rsid w:val="0074262A"/>
    <w:rsid w:val="00747D6A"/>
    <w:rsid w:val="00751F93"/>
    <w:rsid w:val="0075572D"/>
    <w:rsid w:val="00767710"/>
    <w:rsid w:val="00791F38"/>
    <w:rsid w:val="007A16C9"/>
    <w:rsid w:val="007D3ECB"/>
    <w:rsid w:val="007D3FCE"/>
    <w:rsid w:val="007E03E7"/>
    <w:rsid w:val="007E1D9B"/>
    <w:rsid w:val="00805293"/>
    <w:rsid w:val="008218E9"/>
    <w:rsid w:val="00832073"/>
    <w:rsid w:val="00837092"/>
    <w:rsid w:val="00863751"/>
    <w:rsid w:val="008A214B"/>
    <w:rsid w:val="008A4620"/>
    <w:rsid w:val="008C1773"/>
    <w:rsid w:val="008D7A0D"/>
    <w:rsid w:val="008E7AA2"/>
    <w:rsid w:val="00900A0A"/>
    <w:rsid w:val="0091019A"/>
    <w:rsid w:val="00930A31"/>
    <w:rsid w:val="00936930"/>
    <w:rsid w:val="00941E7E"/>
    <w:rsid w:val="00942F10"/>
    <w:rsid w:val="00983F04"/>
    <w:rsid w:val="009A0E35"/>
    <w:rsid w:val="009A6977"/>
    <w:rsid w:val="009B43A8"/>
    <w:rsid w:val="009E5093"/>
    <w:rsid w:val="00A0730B"/>
    <w:rsid w:val="00A35272"/>
    <w:rsid w:val="00A37A0D"/>
    <w:rsid w:val="00A40139"/>
    <w:rsid w:val="00A64432"/>
    <w:rsid w:val="00A86C7A"/>
    <w:rsid w:val="00AA2793"/>
    <w:rsid w:val="00AB7E0D"/>
    <w:rsid w:val="00AC0361"/>
    <w:rsid w:val="00AD63F5"/>
    <w:rsid w:val="00B23DA5"/>
    <w:rsid w:val="00B248C1"/>
    <w:rsid w:val="00B314AF"/>
    <w:rsid w:val="00B36B11"/>
    <w:rsid w:val="00B5697D"/>
    <w:rsid w:val="00B9179C"/>
    <w:rsid w:val="00B97556"/>
    <w:rsid w:val="00BB0079"/>
    <w:rsid w:val="00BD3480"/>
    <w:rsid w:val="00BD3962"/>
    <w:rsid w:val="00BD5725"/>
    <w:rsid w:val="00BE69ED"/>
    <w:rsid w:val="00BE71E2"/>
    <w:rsid w:val="00C0688F"/>
    <w:rsid w:val="00C17568"/>
    <w:rsid w:val="00C25162"/>
    <w:rsid w:val="00C4405C"/>
    <w:rsid w:val="00C47658"/>
    <w:rsid w:val="00C50552"/>
    <w:rsid w:val="00C917EA"/>
    <w:rsid w:val="00CA2737"/>
    <w:rsid w:val="00CA2C1E"/>
    <w:rsid w:val="00CD6428"/>
    <w:rsid w:val="00CE76CE"/>
    <w:rsid w:val="00CF1E33"/>
    <w:rsid w:val="00D00973"/>
    <w:rsid w:val="00D12A55"/>
    <w:rsid w:val="00D15927"/>
    <w:rsid w:val="00D763C7"/>
    <w:rsid w:val="00DC0EE5"/>
    <w:rsid w:val="00DD651D"/>
    <w:rsid w:val="00DD6CFC"/>
    <w:rsid w:val="00E055C5"/>
    <w:rsid w:val="00E16904"/>
    <w:rsid w:val="00E303FD"/>
    <w:rsid w:val="00E55B8C"/>
    <w:rsid w:val="00E571C4"/>
    <w:rsid w:val="00E6150E"/>
    <w:rsid w:val="00E6219E"/>
    <w:rsid w:val="00E85C45"/>
    <w:rsid w:val="00EA14C3"/>
    <w:rsid w:val="00EB11EC"/>
    <w:rsid w:val="00EB6583"/>
    <w:rsid w:val="00EC0D9C"/>
    <w:rsid w:val="00EC5CB2"/>
    <w:rsid w:val="00ED20D3"/>
    <w:rsid w:val="00EE7348"/>
    <w:rsid w:val="00EF4CB5"/>
    <w:rsid w:val="00EF5DB5"/>
    <w:rsid w:val="00F069B0"/>
    <w:rsid w:val="00F119D6"/>
    <w:rsid w:val="00F12415"/>
    <w:rsid w:val="00F2159E"/>
    <w:rsid w:val="00F25136"/>
    <w:rsid w:val="00F36B71"/>
    <w:rsid w:val="00F4490F"/>
    <w:rsid w:val="00F45AE8"/>
    <w:rsid w:val="00F5421E"/>
    <w:rsid w:val="00F57AED"/>
    <w:rsid w:val="00F7349E"/>
    <w:rsid w:val="00FD0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F2"/>
    <w:pPr>
      <w:spacing w:after="200" w:line="276" w:lineRule="auto"/>
    </w:pPr>
    <w:rPr>
      <w:sz w:val="22"/>
      <w:szCs w:val="22"/>
    </w:rPr>
  </w:style>
  <w:style w:type="paragraph" w:styleId="Heading1">
    <w:name w:val="heading 1"/>
    <w:basedOn w:val="Normal"/>
    <w:next w:val="Normal"/>
    <w:link w:val="Heading1Char"/>
    <w:uiPriority w:val="9"/>
    <w:qFormat/>
    <w:rsid w:val="002F05D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09C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09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16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251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25162"/>
    <w:rPr>
      <w:rFonts w:ascii="Tahoma" w:hAnsi="Tahoma" w:cs="Tahoma"/>
      <w:sz w:val="16"/>
      <w:szCs w:val="16"/>
    </w:rPr>
  </w:style>
  <w:style w:type="character" w:customStyle="1" w:styleId="apple-converted-space">
    <w:name w:val="apple-converted-space"/>
    <w:basedOn w:val="DefaultParagraphFont"/>
    <w:rsid w:val="00AC0361"/>
  </w:style>
  <w:style w:type="paragraph" w:customStyle="1" w:styleId="vnbnnidung0">
    <w:name w:val="vnbnnidung0"/>
    <w:basedOn w:val="Normal"/>
    <w:rsid w:val="00AC036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BD3480"/>
    <w:rPr>
      <w:color w:val="0000FF"/>
      <w:u w:val="single"/>
    </w:rPr>
  </w:style>
  <w:style w:type="paragraph" w:customStyle="1" w:styleId="selectionshareable">
    <w:name w:val="selectionshareable"/>
    <w:basedOn w:val="Normal"/>
    <w:rsid w:val="00373BF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2F0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05DC"/>
    <w:rPr>
      <w:sz w:val="22"/>
      <w:szCs w:val="22"/>
    </w:rPr>
  </w:style>
  <w:style w:type="character" w:customStyle="1" w:styleId="Heading1Char">
    <w:name w:val="Heading 1 Char"/>
    <w:link w:val="Heading1"/>
    <w:uiPriority w:val="9"/>
    <w:rsid w:val="002F05DC"/>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B9179C"/>
    <w:pPr>
      <w:tabs>
        <w:tab w:val="center" w:pos="4680"/>
        <w:tab w:val="right" w:pos="9360"/>
      </w:tabs>
    </w:pPr>
  </w:style>
  <w:style w:type="character" w:customStyle="1" w:styleId="HeaderChar">
    <w:name w:val="Header Char"/>
    <w:basedOn w:val="DefaultParagraphFont"/>
    <w:link w:val="Header"/>
    <w:uiPriority w:val="99"/>
    <w:semiHidden/>
    <w:rsid w:val="00B9179C"/>
    <w:rPr>
      <w:sz w:val="22"/>
      <w:szCs w:val="22"/>
    </w:rPr>
  </w:style>
  <w:style w:type="paragraph" w:styleId="Footer">
    <w:name w:val="footer"/>
    <w:basedOn w:val="Normal"/>
    <w:link w:val="FooterChar"/>
    <w:uiPriority w:val="99"/>
    <w:unhideWhenUsed/>
    <w:rsid w:val="00B9179C"/>
    <w:pPr>
      <w:tabs>
        <w:tab w:val="center" w:pos="4680"/>
        <w:tab w:val="right" w:pos="9360"/>
      </w:tabs>
    </w:pPr>
  </w:style>
  <w:style w:type="character" w:customStyle="1" w:styleId="FooterChar">
    <w:name w:val="Footer Char"/>
    <w:basedOn w:val="DefaultParagraphFont"/>
    <w:link w:val="Footer"/>
    <w:uiPriority w:val="99"/>
    <w:rsid w:val="00B9179C"/>
    <w:rPr>
      <w:sz w:val="22"/>
      <w:szCs w:val="22"/>
    </w:rPr>
  </w:style>
  <w:style w:type="character" w:customStyle="1" w:styleId="Heading2Char">
    <w:name w:val="Heading 2 Char"/>
    <w:basedOn w:val="DefaultParagraphFont"/>
    <w:link w:val="Heading2"/>
    <w:uiPriority w:val="9"/>
    <w:semiHidden/>
    <w:rsid w:val="003009C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009C2"/>
    <w:rPr>
      <w:rFonts w:ascii="Cambria" w:eastAsia="Times New Roman" w:hAnsi="Cambria" w:cs="Times New Roman"/>
      <w:b/>
      <w:bCs/>
      <w:sz w:val="26"/>
      <w:szCs w:val="26"/>
    </w:rPr>
  </w:style>
  <w:style w:type="character" w:customStyle="1" w:styleId="xdate">
    <w:name w:val="xdate"/>
    <w:basedOn w:val="DefaultParagraphFont"/>
    <w:rsid w:val="003009C2"/>
  </w:style>
  <w:style w:type="character" w:styleId="Strong">
    <w:name w:val="Strong"/>
    <w:basedOn w:val="DefaultParagraphFont"/>
    <w:uiPriority w:val="22"/>
    <w:qFormat/>
    <w:rsid w:val="003009C2"/>
    <w:rPr>
      <w:b/>
      <w:bCs/>
    </w:rPr>
  </w:style>
  <w:style w:type="paragraph" w:styleId="ListParagraph">
    <w:name w:val="List Paragraph"/>
    <w:basedOn w:val="Normal"/>
    <w:uiPriority w:val="34"/>
    <w:qFormat/>
    <w:rsid w:val="007D3ECB"/>
    <w:pPr>
      <w:ind w:left="720"/>
      <w:contextualSpacing/>
    </w:pPr>
  </w:style>
</w:styles>
</file>

<file path=word/webSettings.xml><?xml version="1.0" encoding="utf-8"?>
<w:webSettings xmlns:r="http://schemas.openxmlformats.org/officeDocument/2006/relationships" xmlns:w="http://schemas.openxmlformats.org/wordprocessingml/2006/main">
  <w:divs>
    <w:div w:id="193271707">
      <w:bodyDiv w:val="1"/>
      <w:marLeft w:val="0"/>
      <w:marRight w:val="0"/>
      <w:marTop w:val="0"/>
      <w:marBottom w:val="0"/>
      <w:divBdr>
        <w:top w:val="none" w:sz="0" w:space="0" w:color="auto"/>
        <w:left w:val="none" w:sz="0" w:space="0" w:color="auto"/>
        <w:bottom w:val="none" w:sz="0" w:space="0" w:color="auto"/>
        <w:right w:val="none" w:sz="0" w:space="0" w:color="auto"/>
      </w:divBdr>
    </w:div>
    <w:div w:id="226578831">
      <w:bodyDiv w:val="1"/>
      <w:marLeft w:val="0"/>
      <w:marRight w:val="0"/>
      <w:marTop w:val="0"/>
      <w:marBottom w:val="0"/>
      <w:divBdr>
        <w:top w:val="none" w:sz="0" w:space="0" w:color="auto"/>
        <w:left w:val="none" w:sz="0" w:space="0" w:color="auto"/>
        <w:bottom w:val="none" w:sz="0" w:space="0" w:color="auto"/>
        <w:right w:val="none" w:sz="0" w:space="0" w:color="auto"/>
      </w:divBdr>
    </w:div>
    <w:div w:id="619268292">
      <w:bodyDiv w:val="1"/>
      <w:marLeft w:val="0"/>
      <w:marRight w:val="0"/>
      <w:marTop w:val="0"/>
      <w:marBottom w:val="0"/>
      <w:divBdr>
        <w:top w:val="none" w:sz="0" w:space="0" w:color="auto"/>
        <w:left w:val="none" w:sz="0" w:space="0" w:color="auto"/>
        <w:bottom w:val="none" w:sz="0" w:space="0" w:color="auto"/>
        <w:right w:val="none" w:sz="0" w:space="0" w:color="auto"/>
      </w:divBdr>
    </w:div>
    <w:div w:id="1030372541">
      <w:bodyDiv w:val="1"/>
      <w:marLeft w:val="0"/>
      <w:marRight w:val="0"/>
      <w:marTop w:val="0"/>
      <w:marBottom w:val="0"/>
      <w:divBdr>
        <w:top w:val="none" w:sz="0" w:space="0" w:color="auto"/>
        <w:left w:val="none" w:sz="0" w:space="0" w:color="auto"/>
        <w:bottom w:val="none" w:sz="0" w:space="0" w:color="auto"/>
        <w:right w:val="none" w:sz="0" w:space="0" w:color="auto"/>
      </w:divBdr>
    </w:div>
    <w:div w:id="1245991336">
      <w:bodyDiv w:val="1"/>
      <w:marLeft w:val="0"/>
      <w:marRight w:val="0"/>
      <w:marTop w:val="0"/>
      <w:marBottom w:val="0"/>
      <w:divBdr>
        <w:top w:val="none" w:sz="0" w:space="0" w:color="auto"/>
        <w:left w:val="none" w:sz="0" w:space="0" w:color="auto"/>
        <w:bottom w:val="none" w:sz="0" w:space="0" w:color="auto"/>
        <w:right w:val="none" w:sz="0" w:space="0" w:color="auto"/>
      </w:divBdr>
    </w:div>
    <w:div w:id="1641422174">
      <w:bodyDiv w:val="1"/>
      <w:marLeft w:val="0"/>
      <w:marRight w:val="0"/>
      <w:marTop w:val="0"/>
      <w:marBottom w:val="0"/>
      <w:divBdr>
        <w:top w:val="none" w:sz="0" w:space="0" w:color="auto"/>
        <w:left w:val="none" w:sz="0" w:space="0" w:color="auto"/>
        <w:bottom w:val="none" w:sz="0" w:space="0" w:color="auto"/>
        <w:right w:val="none" w:sz="0" w:space="0" w:color="auto"/>
      </w:divBdr>
      <w:divsChild>
        <w:div w:id="50884695">
          <w:marLeft w:val="0"/>
          <w:marRight w:val="0"/>
          <w:marTop w:val="0"/>
          <w:marBottom w:val="0"/>
          <w:divBdr>
            <w:top w:val="none" w:sz="0" w:space="0" w:color="auto"/>
            <w:left w:val="none" w:sz="0" w:space="0" w:color="auto"/>
            <w:bottom w:val="none" w:sz="0" w:space="0" w:color="auto"/>
            <w:right w:val="none" w:sz="0" w:space="0" w:color="auto"/>
          </w:divBdr>
        </w:div>
        <w:div w:id="731654417">
          <w:marLeft w:val="0"/>
          <w:marRight w:val="0"/>
          <w:marTop w:val="0"/>
          <w:marBottom w:val="0"/>
          <w:divBdr>
            <w:top w:val="none" w:sz="0" w:space="0" w:color="auto"/>
            <w:left w:val="none" w:sz="0" w:space="0" w:color="auto"/>
            <w:bottom w:val="none" w:sz="0" w:space="0" w:color="auto"/>
            <w:right w:val="none" w:sz="0" w:space="0" w:color="auto"/>
          </w:divBdr>
          <w:divsChild>
            <w:div w:id="459804019">
              <w:marLeft w:val="0"/>
              <w:marRight w:val="0"/>
              <w:marTop w:val="0"/>
              <w:marBottom w:val="0"/>
              <w:divBdr>
                <w:top w:val="none" w:sz="0" w:space="0" w:color="auto"/>
                <w:left w:val="none" w:sz="0" w:space="0" w:color="auto"/>
                <w:bottom w:val="none" w:sz="0" w:space="0" w:color="auto"/>
                <w:right w:val="none" w:sz="0" w:space="0" w:color="auto"/>
              </w:divBdr>
              <w:divsChild>
                <w:div w:id="1335380384">
                  <w:marLeft w:val="150"/>
                  <w:marRight w:val="150"/>
                  <w:marTop w:val="75"/>
                  <w:marBottom w:val="75"/>
                  <w:divBdr>
                    <w:top w:val="none" w:sz="0" w:space="0" w:color="auto"/>
                    <w:left w:val="none" w:sz="0" w:space="0" w:color="auto"/>
                    <w:bottom w:val="none" w:sz="0" w:space="0" w:color="auto"/>
                    <w:right w:val="none" w:sz="0" w:space="0" w:color="auto"/>
                  </w:divBdr>
                </w:div>
              </w:divsChild>
            </w:div>
            <w:div w:id="19318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8574">
      <w:bodyDiv w:val="1"/>
      <w:marLeft w:val="0"/>
      <w:marRight w:val="0"/>
      <w:marTop w:val="0"/>
      <w:marBottom w:val="0"/>
      <w:divBdr>
        <w:top w:val="none" w:sz="0" w:space="0" w:color="auto"/>
        <w:left w:val="none" w:sz="0" w:space="0" w:color="auto"/>
        <w:bottom w:val="none" w:sz="0" w:space="0" w:color="auto"/>
        <w:right w:val="none" w:sz="0" w:space="0" w:color="auto"/>
      </w:divBdr>
    </w:div>
    <w:div w:id="20800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anhnien.vn/kinh-doanh/hon-3100-gia-suc-chet-do-han-han-70588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EC52-8924-4889-8E4F-F6B4F047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Admin</cp:lastModifiedBy>
  <cp:revision>8</cp:revision>
  <cp:lastPrinted>2019-03-06T07:18:00Z</cp:lastPrinted>
  <dcterms:created xsi:type="dcterms:W3CDTF">2019-03-06T04:51:00Z</dcterms:created>
  <dcterms:modified xsi:type="dcterms:W3CDTF">2019-03-06T08:00:00Z</dcterms:modified>
</cp:coreProperties>
</file>